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val="0"/>
          <w:bCs w:val="0"/>
          <w:color w:val="auto"/>
          <w:sz w:val="24"/>
          <w:szCs w:val="24"/>
          <w:lang w:val="es-ES"/>
        </w:rPr>
        <w:id w:val="921753775"/>
        <w:docPartObj>
          <w:docPartGallery w:val="Table of Contents"/>
          <w:docPartUnique/>
        </w:docPartObj>
      </w:sdtPr>
      <w:sdtEndPr>
        <w:rPr>
          <w:rFonts w:cstheme="majorHAnsi"/>
          <w:noProof/>
          <w:color w:val="001E5D"/>
        </w:rPr>
      </w:sdtEndPr>
      <w:sdtContent>
        <w:p w:rsidR="009D5682" w:rsidRPr="005E2107" w:rsidRDefault="002D74BC" w:rsidP="005E2107">
          <w:pPr>
            <w:pStyle w:val="TtulodeTDC"/>
            <w:jc w:val="center"/>
            <w:rPr>
              <w:rFonts w:cstheme="majorHAnsi"/>
              <w:b w:val="0"/>
              <w:bCs w:val="0"/>
              <w:color w:val="FFFFFF" w:themeColor="background1"/>
              <w:sz w:val="32"/>
              <w:szCs w:val="32"/>
            </w:rPr>
          </w:pPr>
          <w:r>
            <w:rPr>
              <w:rFonts w:cstheme="majorHAnsi"/>
              <w:b w:val="0"/>
              <w:bCs w:val="0"/>
              <w:color w:val="FFFFFF" w:themeColor="background1"/>
              <w:sz w:val="32"/>
              <w:szCs w:val="32"/>
              <w:lang w:val="es-ES"/>
            </w:rPr>
            <w:t xml:space="preserve">TABLA DE CONTENDIO </w:t>
          </w:r>
        </w:p>
        <w:p w:rsidR="008E1915" w:rsidRPr="008E1915" w:rsidRDefault="009D5682">
          <w:pPr>
            <w:pStyle w:val="TDC1"/>
            <w:tabs>
              <w:tab w:val="right" w:leader="dot" w:pos="8828"/>
            </w:tabs>
            <w:rPr>
              <w:rFonts w:asciiTheme="majorHAnsi" w:eastAsiaTheme="minorEastAsia" w:hAnsiTheme="majorHAnsi" w:cstheme="majorHAnsi"/>
              <w:b w:val="0"/>
              <w:bCs w:val="0"/>
              <w:i w:val="0"/>
              <w:iCs w:val="0"/>
              <w:noProof/>
              <w:color w:val="001E5D"/>
              <w:lang w:val="es-CO"/>
            </w:rPr>
          </w:pPr>
          <w:r w:rsidRPr="008E1915">
            <w:rPr>
              <w:rFonts w:asciiTheme="majorHAnsi" w:hAnsiTheme="majorHAnsi" w:cstheme="majorHAnsi"/>
              <w:b w:val="0"/>
              <w:bCs w:val="0"/>
              <w:i w:val="0"/>
              <w:iCs w:val="0"/>
              <w:color w:val="001E5D"/>
            </w:rPr>
            <w:fldChar w:fldCharType="begin"/>
          </w:r>
          <w:r w:rsidRPr="008E1915">
            <w:rPr>
              <w:rFonts w:asciiTheme="majorHAnsi" w:hAnsiTheme="majorHAnsi" w:cstheme="majorHAnsi"/>
              <w:b w:val="0"/>
              <w:bCs w:val="0"/>
              <w:i w:val="0"/>
              <w:iCs w:val="0"/>
              <w:color w:val="001E5D"/>
            </w:rPr>
            <w:instrText>TOC \o "1-3" \h \z \u</w:instrText>
          </w:r>
          <w:r w:rsidRPr="008E1915">
            <w:rPr>
              <w:rFonts w:asciiTheme="majorHAnsi" w:hAnsiTheme="majorHAnsi" w:cstheme="majorHAnsi"/>
              <w:b w:val="0"/>
              <w:bCs w:val="0"/>
              <w:i w:val="0"/>
              <w:iCs w:val="0"/>
              <w:color w:val="001E5D"/>
            </w:rPr>
            <w:fldChar w:fldCharType="separate"/>
          </w:r>
          <w:hyperlink w:anchor="_Toc49161495" w:history="1">
            <w:r w:rsidR="008E1915" w:rsidRPr="008E1915">
              <w:rPr>
                <w:rStyle w:val="Hipervnculo"/>
                <w:rFonts w:asciiTheme="majorHAnsi" w:hAnsiTheme="majorHAnsi" w:cstheme="majorHAnsi"/>
                <w:b w:val="0"/>
                <w:bCs w:val="0"/>
                <w:i w:val="0"/>
                <w:iCs w:val="0"/>
                <w:noProof/>
                <w:color w:val="001E5D"/>
              </w:rPr>
              <w:t>BRIEF DEL RETO</w:t>
            </w:r>
            <w:r w:rsidR="008E1915" w:rsidRPr="008E1915">
              <w:rPr>
                <w:rFonts w:asciiTheme="majorHAnsi" w:hAnsiTheme="majorHAnsi" w:cstheme="majorHAnsi"/>
                <w:b w:val="0"/>
                <w:bCs w:val="0"/>
                <w:i w:val="0"/>
                <w:iCs w:val="0"/>
                <w:noProof/>
                <w:webHidden/>
                <w:color w:val="001E5D"/>
              </w:rPr>
              <w:tab/>
            </w:r>
            <w:r w:rsidR="008E1915" w:rsidRPr="008E1915">
              <w:rPr>
                <w:rFonts w:asciiTheme="majorHAnsi" w:hAnsiTheme="majorHAnsi" w:cstheme="majorHAnsi"/>
                <w:b w:val="0"/>
                <w:bCs w:val="0"/>
                <w:i w:val="0"/>
                <w:iCs w:val="0"/>
                <w:noProof/>
                <w:webHidden/>
                <w:color w:val="001E5D"/>
              </w:rPr>
              <w:fldChar w:fldCharType="begin"/>
            </w:r>
            <w:r w:rsidR="008E1915" w:rsidRPr="008E1915">
              <w:rPr>
                <w:rFonts w:asciiTheme="majorHAnsi" w:hAnsiTheme="majorHAnsi" w:cstheme="majorHAnsi"/>
                <w:b w:val="0"/>
                <w:bCs w:val="0"/>
                <w:i w:val="0"/>
                <w:iCs w:val="0"/>
                <w:noProof/>
                <w:webHidden/>
                <w:color w:val="001E5D"/>
              </w:rPr>
              <w:instrText xml:space="preserve"> PAGEREF _Toc49161495 \h </w:instrText>
            </w:r>
            <w:r w:rsidR="008E1915" w:rsidRPr="008E1915">
              <w:rPr>
                <w:rFonts w:asciiTheme="majorHAnsi" w:hAnsiTheme="majorHAnsi" w:cstheme="majorHAnsi"/>
                <w:b w:val="0"/>
                <w:bCs w:val="0"/>
                <w:i w:val="0"/>
                <w:iCs w:val="0"/>
                <w:noProof/>
                <w:webHidden/>
                <w:color w:val="001E5D"/>
              </w:rPr>
            </w:r>
            <w:r w:rsidR="008E1915" w:rsidRPr="008E1915">
              <w:rPr>
                <w:rFonts w:asciiTheme="majorHAnsi" w:hAnsiTheme="majorHAnsi" w:cstheme="majorHAnsi"/>
                <w:b w:val="0"/>
                <w:bCs w:val="0"/>
                <w:i w:val="0"/>
                <w:iCs w:val="0"/>
                <w:noProof/>
                <w:webHidden/>
                <w:color w:val="001E5D"/>
              </w:rPr>
              <w:fldChar w:fldCharType="separate"/>
            </w:r>
            <w:r w:rsidR="00514E07">
              <w:rPr>
                <w:rFonts w:asciiTheme="majorHAnsi" w:hAnsiTheme="majorHAnsi" w:cstheme="majorHAnsi"/>
                <w:b w:val="0"/>
                <w:bCs w:val="0"/>
                <w:i w:val="0"/>
                <w:iCs w:val="0"/>
                <w:noProof/>
                <w:webHidden/>
                <w:color w:val="001E5D"/>
              </w:rPr>
              <w:t>1</w:t>
            </w:r>
            <w:r w:rsidR="008E1915" w:rsidRPr="008E1915">
              <w:rPr>
                <w:rFonts w:asciiTheme="majorHAnsi" w:hAnsiTheme="majorHAnsi" w:cstheme="majorHAnsi"/>
                <w:b w:val="0"/>
                <w:bCs w:val="0"/>
                <w:i w:val="0"/>
                <w:iCs w:val="0"/>
                <w:noProof/>
                <w:webHidden/>
                <w:color w:val="001E5D"/>
              </w:rPr>
              <w:fldChar w:fldCharType="end"/>
            </w:r>
          </w:hyperlink>
        </w:p>
        <w:p w:rsidR="008E1915" w:rsidRPr="008E1915" w:rsidRDefault="00ED6A25">
          <w:pPr>
            <w:pStyle w:val="TDC2"/>
            <w:tabs>
              <w:tab w:val="left" w:pos="720"/>
              <w:tab w:val="right" w:leader="dot" w:pos="8828"/>
            </w:tabs>
            <w:rPr>
              <w:rFonts w:asciiTheme="majorHAnsi" w:eastAsiaTheme="minorEastAsia" w:hAnsiTheme="majorHAnsi" w:cstheme="majorHAnsi"/>
              <w:b w:val="0"/>
              <w:bCs w:val="0"/>
              <w:noProof/>
              <w:color w:val="001E5D"/>
              <w:sz w:val="24"/>
              <w:szCs w:val="24"/>
              <w:lang w:val="es-CO"/>
            </w:rPr>
          </w:pPr>
          <w:hyperlink w:anchor="_Toc49161496" w:history="1">
            <w:r w:rsidR="008E1915" w:rsidRPr="008E1915">
              <w:rPr>
                <w:rStyle w:val="Hipervnculo"/>
                <w:rFonts w:asciiTheme="majorHAnsi" w:hAnsiTheme="majorHAnsi" w:cstheme="majorHAnsi"/>
                <w:b w:val="0"/>
                <w:bCs w:val="0"/>
                <w:noProof/>
                <w:color w:val="001E5D"/>
              </w:rPr>
              <w:t>a)</w:t>
            </w:r>
            <w:r w:rsidR="008E1915" w:rsidRPr="008E1915">
              <w:rPr>
                <w:rFonts w:asciiTheme="majorHAnsi" w:eastAsiaTheme="minorEastAsia" w:hAnsiTheme="majorHAnsi" w:cstheme="majorHAnsi"/>
                <w:b w:val="0"/>
                <w:bCs w:val="0"/>
                <w:noProof/>
                <w:color w:val="001E5D"/>
                <w:sz w:val="24"/>
                <w:szCs w:val="24"/>
                <w:lang w:val="es-CO"/>
              </w:rPr>
              <w:tab/>
            </w:r>
            <w:r w:rsidR="008E1915" w:rsidRPr="008E1915">
              <w:rPr>
                <w:rStyle w:val="Hipervnculo"/>
                <w:rFonts w:asciiTheme="majorHAnsi" w:hAnsiTheme="majorHAnsi" w:cstheme="majorHAnsi"/>
                <w:b w:val="0"/>
                <w:bCs w:val="0"/>
                <w:noProof/>
                <w:color w:val="001E5D"/>
              </w:rPr>
              <w:t>Reto</w:t>
            </w:r>
            <w:r w:rsidR="008E1915" w:rsidRPr="008E1915">
              <w:rPr>
                <w:rFonts w:asciiTheme="majorHAnsi" w:hAnsiTheme="majorHAnsi" w:cstheme="majorHAnsi"/>
                <w:b w:val="0"/>
                <w:bCs w:val="0"/>
                <w:noProof/>
                <w:webHidden/>
                <w:color w:val="001E5D"/>
              </w:rPr>
              <w:tab/>
            </w:r>
            <w:r w:rsidR="008E1915" w:rsidRPr="008E1915">
              <w:rPr>
                <w:rFonts w:asciiTheme="majorHAnsi" w:hAnsiTheme="majorHAnsi" w:cstheme="majorHAnsi"/>
                <w:b w:val="0"/>
                <w:bCs w:val="0"/>
                <w:noProof/>
                <w:webHidden/>
                <w:color w:val="001E5D"/>
              </w:rPr>
              <w:fldChar w:fldCharType="begin"/>
            </w:r>
            <w:r w:rsidR="008E1915" w:rsidRPr="008E1915">
              <w:rPr>
                <w:rFonts w:asciiTheme="majorHAnsi" w:hAnsiTheme="majorHAnsi" w:cstheme="majorHAnsi"/>
                <w:b w:val="0"/>
                <w:bCs w:val="0"/>
                <w:noProof/>
                <w:webHidden/>
                <w:color w:val="001E5D"/>
              </w:rPr>
              <w:instrText xml:space="preserve"> PAGEREF _Toc49161496 \h </w:instrText>
            </w:r>
            <w:r w:rsidR="008E1915" w:rsidRPr="008E1915">
              <w:rPr>
                <w:rFonts w:asciiTheme="majorHAnsi" w:hAnsiTheme="majorHAnsi" w:cstheme="majorHAnsi"/>
                <w:b w:val="0"/>
                <w:bCs w:val="0"/>
                <w:noProof/>
                <w:webHidden/>
                <w:color w:val="001E5D"/>
              </w:rPr>
            </w:r>
            <w:r w:rsidR="008E1915" w:rsidRPr="008E1915">
              <w:rPr>
                <w:rFonts w:asciiTheme="majorHAnsi" w:hAnsiTheme="majorHAnsi" w:cstheme="majorHAnsi"/>
                <w:b w:val="0"/>
                <w:bCs w:val="0"/>
                <w:noProof/>
                <w:webHidden/>
                <w:color w:val="001E5D"/>
              </w:rPr>
              <w:fldChar w:fldCharType="separate"/>
            </w:r>
            <w:r w:rsidR="00514E07">
              <w:rPr>
                <w:rFonts w:asciiTheme="majorHAnsi" w:hAnsiTheme="majorHAnsi" w:cstheme="majorHAnsi"/>
                <w:b w:val="0"/>
                <w:bCs w:val="0"/>
                <w:noProof/>
                <w:webHidden/>
                <w:color w:val="001E5D"/>
              </w:rPr>
              <w:t>1</w:t>
            </w:r>
            <w:r w:rsidR="008E1915" w:rsidRPr="008E1915">
              <w:rPr>
                <w:rFonts w:asciiTheme="majorHAnsi" w:hAnsiTheme="majorHAnsi" w:cstheme="majorHAnsi"/>
                <w:b w:val="0"/>
                <w:bCs w:val="0"/>
                <w:noProof/>
                <w:webHidden/>
                <w:color w:val="001E5D"/>
              </w:rPr>
              <w:fldChar w:fldCharType="end"/>
            </w:r>
          </w:hyperlink>
        </w:p>
        <w:p w:rsidR="008E1915" w:rsidRPr="008E1915" w:rsidRDefault="00ED6A25">
          <w:pPr>
            <w:pStyle w:val="TDC2"/>
            <w:tabs>
              <w:tab w:val="left" w:pos="720"/>
              <w:tab w:val="right" w:leader="dot" w:pos="8828"/>
            </w:tabs>
            <w:rPr>
              <w:rFonts w:asciiTheme="majorHAnsi" w:eastAsiaTheme="minorEastAsia" w:hAnsiTheme="majorHAnsi" w:cstheme="majorHAnsi"/>
              <w:b w:val="0"/>
              <w:bCs w:val="0"/>
              <w:noProof/>
              <w:color w:val="001E5D"/>
              <w:sz w:val="24"/>
              <w:szCs w:val="24"/>
              <w:lang w:val="es-CO"/>
            </w:rPr>
          </w:pPr>
          <w:hyperlink w:anchor="_Toc49161497" w:history="1">
            <w:r w:rsidR="008E1915" w:rsidRPr="008E1915">
              <w:rPr>
                <w:rStyle w:val="Hipervnculo"/>
                <w:rFonts w:asciiTheme="majorHAnsi" w:hAnsiTheme="majorHAnsi" w:cstheme="majorHAnsi"/>
                <w:b w:val="0"/>
                <w:bCs w:val="0"/>
                <w:noProof/>
                <w:color w:val="001E5D"/>
              </w:rPr>
              <w:t>b)</w:t>
            </w:r>
            <w:r w:rsidR="008E1915" w:rsidRPr="008E1915">
              <w:rPr>
                <w:rFonts w:asciiTheme="majorHAnsi" w:eastAsiaTheme="minorEastAsia" w:hAnsiTheme="majorHAnsi" w:cstheme="majorHAnsi"/>
                <w:b w:val="0"/>
                <w:bCs w:val="0"/>
                <w:noProof/>
                <w:color w:val="001E5D"/>
                <w:sz w:val="24"/>
                <w:szCs w:val="24"/>
                <w:lang w:val="es-CO"/>
              </w:rPr>
              <w:tab/>
            </w:r>
            <w:r w:rsidR="008E1915" w:rsidRPr="008E1915">
              <w:rPr>
                <w:rStyle w:val="Hipervnculo"/>
                <w:rFonts w:asciiTheme="majorHAnsi" w:hAnsiTheme="majorHAnsi" w:cstheme="majorHAnsi"/>
                <w:b w:val="0"/>
                <w:bCs w:val="0"/>
                <w:noProof/>
                <w:color w:val="001E5D"/>
              </w:rPr>
              <w:t>Objetivo Estratégico</w:t>
            </w:r>
            <w:r w:rsidR="008E1915" w:rsidRPr="008E1915">
              <w:rPr>
                <w:rFonts w:asciiTheme="majorHAnsi" w:hAnsiTheme="majorHAnsi" w:cstheme="majorHAnsi"/>
                <w:b w:val="0"/>
                <w:bCs w:val="0"/>
                <w:noProof/>
                <w:webHidden/>
                <w:color w:val="001E5D"/>
              </w:rPr>
              <w:tab/>
            </w:r>
            <w:r w:rsidR="008E1915" w:rsidRPr="008E1915">
              <w:rPr>
                <w:rFonts w:asciiTheme="majorHAnsi" w:hAnsiTheme="majorHAnsi" w:cstheme="majorHAnsi"/>
                <w:b w:val="0"/>
                <w:bCs w:val="0"/>
                <w:noProof/>
                <w:webHidden/>
                <w:color w:val="001E5D"/>
              </w:rPr>
              <w:fldChar w:fldCharType="begin"/>
            </w:r>
            <w:r w:rsidR="008E1915" w:rsidRPr="008E1915">
              <w:rPr>
                <w:rFonts w:asciiTheme="majorHAnsi" w:hAnsiTheme="majorHAnsi" w:cstheme="majorHAnsi"/>
                <w:b w:val="0"/>
                <w:bCs w:val="0"/>
                <w:noProof/>
                <w:webHidden/>
                <w:color w:val="001E5D"/>
              </w:rPr>
              <w:instrText xml:space="preserve"> PAGEREF _Toc49161497 \h </w:instrText>
            </w:r>
            <w:r w:rsidR="008E1915" w:rsidRPr="008E1915">
              <w:rPr>
                <w:rFonts w:asciiTheme="majorHAnsi" w:hAnsiTheme="majorHAnsi" w:cstheme="majorHAnsi"/>
                <w:b w:val="0"/>
                <w:bCs w:val="0"/>
                <w:noProof/>
                <w:webHidden/>
                <w:color w:val="001E5D"/>
              </w:rPr>
            </w:r>
            <w:r w:rsidR="008E1915" w:rsidRPr="008E1915">
              <w:rPr>
                <w:rFonts w:asciiTheme="majorHAnsi" w:hAnsiTheme="majorHAnsi" w:cstheme="majorHAnsi"/>
                <w:b w:val="0"/>
                <w:bCs w:val="0"/>
                <w:noProof/>
                <w:webHidden/>
                <w:color w:val="001E5D"/>
              </w:rPr>
              <w:fldChar w:fldCharType="separate"/>
            </w:r>
            <w:r w:rsidR="00514E07">
              <w:rPr>
                <w:rFonts w:asciiTheme="majorHAnsi" w:hAnsiTheme="majorHAnsi" w:cstheme="majorHAnsi"/>
                <w:b w:val="0"/>
                <w:bCs w:val="0"/>
                <w:noProof/>
                <w:webHidden/>
                <w:color w:val="001E5D"/>
              </w:rPr>
              <w:t>1</w:t>
            </w:r>
            <w:r w:rsidR="008E1915" w:rsidRPr="008E1915">
              <w:rPr>
                <w:rFonts w:asciiTheme="majorHAnsi" w:hAnsiTheme="majorHAnsi" w:cstheme="majorHAnsi"/>
                <w:b w:val="0"/>
                <w:bCs w:val="0"/>
                <w:noProof/>
                <w:webHidden/>
                <w:color w:val="001E5D"/>
              </w:rPr>
              <w:fldChar w:fldCharType="end"/>
            </w:r>
          </w:hyperlink>
        </w:p>
        <w:p w:rsidR="008E1915" w:rsidRPr="008E1915" w:rsidRDefault="00ED6A25">
          <w:pPr>
            <w:pStyle w:val="TDC2"/>
            <w:tabs>
              <w:tab w:val="left" w:pos="720"/>
              <w:tab w:val="right" w:leader="dot" w:pos="8828"/>
            </w:tabs>
            <w:rPr>
              <w:rFonts w:asciiTheme="majorHAnsi" w:eastAsiaTheme="minorEastAsia" w:hAnsiTheme="majorHAnsi" w:cstheme="majorHAnsi"/>
              <w:b w:val="0"/>
              <w:bCs w:val="0"/>
              <w:noProof/>
              <w:color w:val="001E5D"/>
              <w:sz w:val="24"/>
              <w:szCs w:val="24"/>
              <w:lang w:val="es-CO"/>
            </w:rPr>
          </w:pPr>
          <w:hyperlink w:anchor="_Toc49161498" w:history="1">
            <w:r w:rsidR="008E1915" w:rsidRPr="008E1915">
              <w:rPr>
                <w:rStyle w:val="Hipervnculo"/>
                <w:rFonts w:asciiTheme="majorHAnsi" w:hAnsiTheme="majorHAnsi" w:cstheme="majorHAnsi"/>
                <w:b w:val="0"/>
                <w:bCs w:val="0"/>
                <w:noProof/>
                <w:color w:val="001E5D"/>
              </w:rPr>
              <w:t>c)</w:t>
            </w:r>
            <w:r w:rsidR="008E1915" w:rsidRPr="008E1915">
              <w:rPr>
                <w:rFonts w:asciiTheme="majorHAnsi" w:eastAsiaTheme="minorEastAsia" w:hAnsiTheme="majorHAnsi" w:cstheme="majorHAnsi"/>
                <w:b w:val="0"/>
                <w:bCs w:val="0"/>
                <w:noProof/>
                <w:color w:val="001E5D"/>
                <w:sz w:val="24"/>
                <w:szCs w:val="24"/>
                <w:lang w:val="es-CO"/>
              </w:rPr>
              <w:tab/>
            </w:r>
            <w:r w:rsidR="008E1915" w:rsidRPr="008E1915">
              <w:rPr>
                <w:rStyle w:val="Hipervnculo"/>
                <w:rFonts w:asciiTheme="majorHAnsi" w:hAnsiTheme="majorHAnsi" w:cstheme="majorHAnsi"/>
                <w:b w:val="0"/>
                <w:bCs w:val="0"/>
                <w:noProof/>
                <w:color w:val="001E5D"/>
              </w:rPr>
              <w:t>Antecedentes</w:t>
            </w:r>
            <w:r w:rsidR="008E1915" w:rsidRPr="008E1915">
              <w:rPr>
                <w:rFonts w:asciiTheme="majorHAnsi" w:hAnsiTheme="majorHAnsi" w:cstheme="majorHAnsi"/>
                <w:b w:val="0"/>
                <w:bCs w:val="0"/>
                <w:noProof/>
                <w:webHidden/>
                <w:color w:val="001E5D"/>
              </w:rPr>
              <w:tab/>
            </w:r>
            <w:r w:rsidR="008E1915" w:rsidRPr="008E1915">
              <w:rPr>
                <w:rFonts w:asciiTheme="majorHAnsi" w:hAnsiTheme="majorHAnsi" w:cstheme="majorHAnsi"/>
                <w:b w:val="0"/>
                <w:bCs w:val="0"/>
                <w:noProof/>
                <w:webHidden/>
                <w:color w:val="001E5D"/>
              </w:rPr>
              <w:fldChar w:fldCharType="begin"/>
            </w:r>
            <w:r w:rsidR="008E1915" w:rsidRPr="008E1915">
              <w:rPr>
                <w:rFonts w:asciiTheme="majorHAnsi" w:hAnsiTheme="majorHAnsi" w:cstheme="majorHAnsi"/>
                <w:b w:val="0"/>
                <w:bCs w:val="0"/>
                <w:noProof/>
                <w:webHidden/>
                <w:color w:val="001E5D"/>
              </w:rPr>
              <w:instrText xml:space="preserve"> PAGEREF _Toc49161498 \h </w:instrText>
            </w:r>
            <w:r w:rsidR="008E1915" w:rsidRPr="008E1915">
              <w:rPr>
                <w:rFonts w:asciiTheme="majorHAnsi" w:hAnsiTheme="majorHAnsi" w:cstheme="majorHAnsi"/>
                <w:b w:val="0"/>
                <w:bCs w:val="0"/>
                <w:noProof/>
                <w:webHidden/>
                <w:color w:val="001E5D"/>
              </w:rPr>
            </w:r>
            <w:r w:rsidR="008E1915" w:rsidRPr="008E1915">
              <w:rPr>
                <w:rFonts w:asciiTheme="majorHAnsi" w:hAnsiTheme="majorHAnsi" w:cstheme="majorHAnsi"/>
                <w:b w:val="0"/>
                <w:bCs w:val="0"/>
                <w:noProof/>
                <w:webHidden/>
                <w:color w:val="001E5D"/>
              </w:rPr>
              <w:fldChar w:fldCharType="separate"/>
            </w:r>
            <w:r w:rsidR="00514E07">
              <w:rPr>
                <w:rFonts w:asciiTheme="majorHAnsi" w:hAnsiTheme="majorHAnsi" w:cstheme="majorHAnsi"/>
                <w:b w:val="0"/>
                <w:bCs w:val="0"/>
                <w:noProof/>
                <w:webHidden/>
                <w:color w:val="001E5D"/>
              </w:rPr>
              <w:t>2</w:t>
            </w:r>
            <w:r w:rsidR="008E1915" w:rsidRPr="008E1915">
              <w:rPr>
                <w:rFonts w:asciiTheme="majorHAnsi" w:hAnsiTheme="majorHAnsi" w:cstheme="majorHAnsi"/>
                <w:b w:val="0"/>
                <w:bCs w:val="0"/>
                <w:noProof/>
                <w:webHidden/>
                <w:color w:val="001E5D"/>
              </w:rPr>
              <w:fldChar w:fldCharType="end"/>
            </w:r>
          </w:hyperlink>
        </w:p>
        <w:p w:rsidR="008E1915" w:rsidRPr="008E1915" w:rsidRDefault="00ED6A25">
          <w:pPr>
            <w:pStyle w:val="TDC2"/>
            <w:tabs>
              <w:tab w:val="left" w:pos="720"/>
              <w:tab w:val="right" w:leader="dot" w:pos="8828"/>
            </w:tabs>
            <w:rPr>
              <w:rFonts w:asciiTheme="majorHAnsi" w:eastAsiaTheme="minorEastAsia" w:hAnsiTheme="majorHAnsi" w:cstheme="majorHAnsi"/>
              <w:b w:val="0"/>
              <w:bCs w:val="0"/>
              <w:noProof/>
              <w:color w:val="001E5D"/>
              <w:sz w:val="24"/>
              <w:szCs w:val="24"/>
              <w:lang w:val="es-CO"/>
            </w:rPr>
          </w:pPr>
          <w:hyperlink w:anchor="_Toc49161499" w:history="1">
            <w:r w:rsidR="008E1915" w:rsidRPr="008E1915">
              <w:rPr>
                <w:rStyle w:val="Hipervnculo"/>
                <w:rFonts w:asciiTheme="majorHAnsi" w:hAnsiTheme="majorHAnsi" w:cstheme="majorHAnsi"/>
                <w:b w:val="0"/>
                <w:bCs w:val="0"/>
                <w:noProof/>
                <w:color w:val="001E5D"/>
              </w:rPr>
              <w:t>d)</w:t>
            </w:r>
            <w:r w:rsidR="008E1915" w:rsidRPr="008E1915">
              <w:rPr>
                <w:rFonts w:asciiTheme="majorHAnsi" w:eastAsiaTheme="minorEastAsia" w:hAnsiTheme="majorHAnsi" w:cstheme="majorHAnsi"/>
                <w:b w:val="0"/>
                <w:bCs w:val="0"/>
                <w:noProof/>
                <w:color w:val="001E5D"/>
                <w:sz w:val="24"/>
                <w:szCs w:val="24"/>
                <w:lang w:val="es-CO"/>
              </w:rPr>
              <w:tab/>
            </w:r>
            <w:r w:rsidR="008E1915" w:rsidRPr="008E1915">
              <w:rPr>
                <w:rStyle w:val="Hipervnculo"/>
                <w:rFonts w:asciiTheme="majorHAnsi" w:hAnsiTheme="majorHAnsi" w:cstheme="majorHAnsi"/>
                <w:b w:val="0"/>
                <w:bCs w:val="0"/>
                <w:noProof/>
                <w:color w:val="001E5D"/>
              </w:rPr>
              <w:t>Descripción del problema</w:t>
            </w:r>
            <w:r w:rsidR="008E1915" w:rsidRPr="008E1915">
              <w:rPr>
                <w:rFonts w:asciiTheme="majorHAnsi" w:hAnsiTheme="majorHAnsi" w:cstheme="majorHAnsi"/>
                <w:b w:val="0"/>
                <w:bCs w:val="0"/>
                <w:noProof/>
                <w:webHidden/>
                <w:color w:val="001E5D"/>
              </w:rPr>
              <w:tab/>
            </w:r>
            <w:r w:rsidR="008E1915" w:rsidRPr="008E1915">
              <w:rPr>
                <w:rFonts w:asciiTheme="majorHAnsi" w:hAnsiTheme="majorHAnsi" w:cstheme="majorHAnsi"/>
                <w:b w:val="0"/>
                <w:bCs w:val="0"/>
                <w:noProof/>
                <w:webHidden/>
                <w:color w:val="001E5D"/>
              </w:rPr>
              <w:fldChar w:fldCharType="begin"/>
            </w:r>
            <w:r w:rsidR="008E1915" w:rsidRPr="008E1915">
              <w:rPr>
                <w:rFonts w:asciiTheme="majorHAnsi" w:hAnsiTheme="majorHAnsi" w:cstheme="majorHAnsi"/>
                <w:b w:val="0"/>
                <w:bCs w:val="0"/>
                <w:noProof/>
                <w:webHidden/>
                <w:color w:val="001E5D"/>
              </w:rPr>
              <w:instrText xml:space="preserve"> PAGEREF _Toc49161499 \h </w:instrText>
            </w:r>
            <w:r w:rsidR="008E1915" w:rsidRPr="008E1915">
              <w:rPr>
                <w:rFonts w:asciiTheme="majorHAnsi" w:hAnsiTheme="majorHAnsi" w:cstheme="majorHAnsi"/>
                <w:b w:val="0"/>
                <w:bCs w:val="0"/>
                <w:noProof/>
                <w:webHidden/>
                <w:color w:val="001E5D"/>
              </w:rPr>
            </w:r>
            <w:r w:rsidR="008E1915" w:rsidRPr="008E1915">
              <w:rPr>
                <w:rFonts w:asciiTheme="majorHAnsi" w:hAnsiTheme="majorHAnsi" w:cstheme="majorHAnsi"/>
                <w:b w:val="0"/>
                <w:bCs w:val="0"/>
                <w:noProof/>
                <w:webHidden/>
                <w:color w:val="001E5D"/>
              </w:rPr>
              <w:fldChar w:fldCharType="separate"/>
            </w:r>
            <w:r w:rsidR="00514E07">
              <w:rPr>
                <w:rFonts w:asciiTheme="majorHAnsi" w:hAnsiTheme="majorHAnsi" w:cstheme="majorHAnsi"/>
                <w:b w:val="0"/>
                <w:bCs w:val="0"/>
                <w:noProof/>
                <w:webHidden/>
                <w:color w:val="001E5D"/>
              </w:rPr>
              <w:t>3</w:t>
            </w:r>
            <w:r w:rsidR="008E1915" w:rsidRPr="008E1915">
              <w:rPr>
                <w:rFonts w:asciiTheme="majorHAnsi" w:hAnsiTheme="majorHAnsi" w:cstheme="majorHAnsi"/>
                <w:b w:val="0"/>
                <w:bCs w:val="0"/>
                <w:noProof/>
                <w:webHidden/>
                <w:color w:val="001E5D"/>
              </w:rPr>
              <w:fldChar w:fldCharType="end"/>
            </w:r>
          </w:hyperlink>
        </w:p>
        <w:p w:rsidR="008E1915" w:rsidRPr="008E1915" w:rsidRDefault="00ED6A25">
          <w:pPr>
            <w:pStyle w:val="TDC2"/>
            <w:tabs>
              <w:tab w:val="left" w:pos="720"/>
              <w:tab w:val="right" w:leader="dot" w:pos="8828"/>
            </w:tabs>
            <w:rPr>
              <w:rFonts w:asciiTheme="majorHAnsi" w:eastAsiaTheme="minorEastAsia" w:hAnsiTheme="majorHAnsi" w:cstheme="majorHAnsi"/>
              <w:b w:val="0"/>
              <w:bCs w:val="0"/>
              <w:noProof/>
              <w:color w:val="001E5D"/>
              <w:sz w:val="24"/>
              <w:szCs w:val="24"/>
              <w:lang w:val="es-CO"/>
            </w:rPr>
          </w:pPr>
          <w:hyperlink w:anchor="_Toc49161500" w:history="1">
            <w:r w:rsidR="008E1915" w:rsidRPr="008E1915">
              <w:rPr>
                <w:rStyle w:val="Hipervnculo"/>
                <w:rFonts w:asciiTheme="majorHAnsi" w:hAnsiTheme="majorHAnsi" w:cstheme="majorHAnsi"/>
                <w:b w:val="0"/>
                <w:bCs w:val="0"/>
                <w:noProof/>
                <w:color w:val="001E5D"/>
              </w:rPr>
              <w:t>e)</w:t>
            </w:r>
            <w:r w:rsidR="008E1915" w:rsidRPr="008E1915">
              <w:rPr>
                <w:rFonts w:asciiTheme="majorHAnsi" w:eastAsiaTheme="minorEastAsia" w:hAnsiTheme="majorHAnsi" w:cstheme="majorHAnsi"/>
                <w:b w:val="0"/>
                <w:bCs w:val="0"/>
                <w:noProof/>
                <w:color w:val="001E5D"/>
                <w:sz w:val="24"/>
                <w:szCs w:val="24"/>
                <w:lang w:val="es-CO"/>
              </w:rPr>
              <w:tab/>
            </w:r>
            <w:r w:rsidR="008E1915" w:rsidRPr="008E1915">
              <w:rPr>
                <w:rStyle w:val="Hipervnculo"/>
                <w:rFonts w:asciiTheme="majorHAnsi" w:hAnsiTheme="majorHAnsi" w:cstheme="majorHAnsi"/>
                <w:b w:val="0"/>
                <w:bCs w:val="0"/>
                <w:noProof/>
                <w:color w:val="001E5D"/>
              </w:rPr>
              <w:t>Publico objetivo</w:t>
            </w:r>
            <w:r w:rsidR="008E1915" w:rsidRPr="008E1915">
              <w:rPr>
                <w:rFonts w:asciiTheme="majorHAnsi" w:hAnsiTheme="majorHAnsi" w:cstheme="majorHAnsi"/>
                <w:b w:val="0"/>
                <w:bCs w:val="0"/>
                <w:noProof/>
                <w:webHidden/>
                <w:color w:val="001E5D"/>
              </w:rPr>
              <w:tab/>
            </w:r>
            <w:r w:rsidR="008E1915" w:rsidRPr="008E1915">
              <w:rPr>
                <w:rFonts w:asciiTheme="majorHAnsi" w:hAnsiTheme="majorHAnsi" w:cstheme="majorHAnsi"/>
                <w:b w:val="0"/>
                <w:bCs w:val="0"/>
                <w:noProof/>
                <w:webHidden/>
                <w:color w:val="001E5D"/>
              </w:rPr>
              <w:fldChar w:fldCharType="begin"/>
            </w:r>
            <w:r w:rsidR="008E1915" w:rsidRPr="008E1915">
              <w:rPr>
                <w:rFonts w:asciiTheme="majorHAnsi" w:hAnsiTheme="majorHAnsi" w:cstheme="majorHAnsi"/>
                <w:b w:val="0"/>
                <w:bCs w:val="0"/>
                <w:noProof/>
                <w:webHidden/>
                <w:color w:val="001E5D"/>
              </w:rPr>
              <w:instrText xml:space="preserve"> PAGEREF _Toc49161500 \h </w:instrText>
            </w:r>
            <w:r w:rsidR="008E1915" w:rsidRPr="008E1915">
              <w:rPr>
                <w:rFonts w:asciiTheme="majorHAnsi" w:hAnsiTheme="majorHAnsi" w:cstheme="majorHAnsi"/>
                <w:b w:val="0"/>
                <w:bCs w:val="0"/>
                <w:noProof/>
                <w:webHidden/>
                <w:color w:val="001E5D"/>
              </w:rPr>
            </w:r>
            <w:r w:rsidR="008E1915" w:rsidRPr="008E1915">
              <w:rPr>
                <w:rFonts w:asciiTheme="majorHAnsi" w:hAnsiTheme="majorHAnsi" w:cstheme="majorHAnsi"/>
                <w:b w:val="0"/>
                <w:bCs w:val="0"/>
                <w:noProof/>
                <w:webHidden/>
                <w:color w:val="001E5D"/>
              </w:rPr>
              <w:fldChar w:fldCharType="separate"/>
            </w:r>
            <w:r w:rsidR="00514E07">
              <w:rPr>
                <w:rFonts w:asciiTheme="majorHAnsi" w:hAnsiTheme="majorHAnsi" w:cstheme="majorHAnsi"/>
                <w:b w:val="0"/>
                <w:bCs w:val="0"/>
                <w:noProof/>
                <w:webHidden/>
                <w:color w:val="001E5D"/>
              </w:rPr>
              <w:t>4</w:t>
            </w:r>
            <w:r w:rsidR="008E1915" w:rsidRPr="008E1915">
              <w:rPr>
                <w:rFonts w:asciiTheme="majorHAnsi" w:hAnsiTheme="majorHAnsi" w:cstheme="majorHAnsi"/>
                <w:b w:val="0"/>
                <w:bCs w:val="0"/>
                <w:noProof/>
                <w:webHidden/>
                <w:color w:val="001E5D"/>
              </w:rPr>
              <w:fldChar w:fldCharType="end"/>
            </w:r>
          </w:hyperlink>
        </w:p>
        <w:p w:rsidR="008E1915" w:rsidRPr="008E1915" w:rsidRDefault="00ED6A25">
          <w:pPr>
            <w:pStyle w:val="TDC2"/>
            <w:tabs>
              <w:tab w:val="left" w:pos="720"/>
              <w:tab w:val="right" w:leader="dot" w:pos="8828"/>
            </w:tabs>
            <w:rPr>
              <w:rFonts w:asciiTheme="majorHAnsi" w:eastAsiaTheme="minorEastAsia" w:hAnsiTheme="majorHAnsi" w:cstheme="majorHAnsi"/>
              <w:b w:val="0"/>
              <w:bCs w:val="0"/>
              <w:noProof/>
              <w:color w:val="001E5D"/>
              <w:sz w:val="24"/>
              <w:szCs w:val="24"/>
              <w:lang w:val="es-CO"/>
            </w:rPr>
          </w:pPr>
          <w:hyperlink w:anchor="_Toc49161501" w:history="1">
            <w:r w:rsidR="008E1915" w:rsidRPr="008E1915">
              <w:rPr>
                <w:rStyle w:val="Hipervnculo"/>
                <w:rFonts w:asciiTheme="majorHAnsi" w:hAnsiTheme="majorHAnsi" w:cstheme="majorHAnsi"/>
                <w:b w:val="0"/>
                <w:bCs w:val="0"/>
                <w:noProof/>
                <w:color w:val="001E5D"/>
              </w:rPr>
              <w:t>f)</w:t>
            </w:r>
            <w:r w:rsidR="008E1915" w:rsidRPr="008E1915">
              <w:rPr>
                <w:rFonts w:asciiTheme="majorHAnsi" w:eastAsiaTheme="minorEastAsia" w:hAnsiTheme="majorHAnsi" w:cstheme="majorHAnsi"/>
                <w:b w:val="0"/>
                <w:bCs w:val="0"/>
                <w:noProof/>
                <w:color w:val="001E5D"/>
                <w:sz w:val="24"/>
                <w:szCs w:val="24"/>
                <w:lang w:val="es-CO"/>
              </w:rPr>
              <w:tab/>
            </w:r>
            <w:r w:rsidR="008E1915" w:rsidRPr="008E1915">
              <w:rPr>
                <w:rStyle w:val="Hipervnculo"/>
                <w:rFonts w:asciiTheme="majorHAnsi" w:hAnsiTheme="majorHAnsi" w:cstheme="majorHAnsi"/>
                <w:b w:val="0"/>
                <w:bCs w:val="0"/>
                <w:noProof/>
                <w:color w:val="001E5D"/>
              </w:rPr>
              <w:t>Impacto esperado</w:t>
            </w:r>
            <w:r w:rsidR="008E1915" w:rsidRPr="008E1915">
              <w:rPr>
                <w:rFonts w:asciiTheme="majorHAnsi" w:hAnsiTheme="majorHAnsi" w:cstheme="majorHAnsi"/>
                <w:b w:val="0"/>
                <w:bCs w:val="0"/>
                <w:noProof/>
                <w:webHidden/>
                <w:color w:val="001E5D"/>
              </w:rPr>
              <w:tab/>
            </w:r>
            <w:r w:rsidR="008E1915" w:rsidRPr="008E1915">
              <w:rPr>
                <w:rFonts w:asciiTheme="majorHAnsi" w:hAnsiTheme="majorHAnsi" w:cstheme="majorHAnsi"/>
                <w:b w:val="0"/>
                <w:bCs w:val="0"/>
                <w:noProof/>
                <w:webHidden/>
                <w:color w:val="001E5D"/>
              </w:rPr>
              <w:fldChar w:fldCharType="begin"/>
            </w:r>
            <w:r w:rsidR="008E1915" w:rsidRPr="008E1915">
              <w:rPr>
                <w:rFonts w:asciiTheme="majorHAnsi" w:hAnsiTheme="majorHAnsi" w:cstheme="majorHAnsi"/>
                <w:b w:val="0"/>
                <w:bCs w:val="0"/>
                <w:noProof/>
                <w:webHidden/>
                <w:color w:val="001E5D"/>
              </w:rPr>
              <w:instrText xml:space="preserve"> PAGEREF _Toc49161501 \h </w:instrText>
            </w:r>
            <w:r w:rsidR="008E1915" w:rsidRPr="008E1915">
              <w:rPr>
                <w:rFonts w:asciiTheme="majorHAnsi" w:hAnsiTheme="majorHAnsi" w:cstheme="majorHAnsi"/>
                <w:b w:val="0"/>
                <w:bCs w:val="0"/>
                <w:noProof/>
                <w:webHidden/>
                <w:color w:val="001E5D"/>
              </w:rPr>
            </w:r>
            <w:r w:rsidR="008E1915" w:rsidRPr="008E1915">
              <w:rPr>
                <w:rFonts w:asciiTheme="majorHAnsi" w:hAnsiTheme="majorHAnsi" w:cstheme="majorHAnsi"/>
                <w:b w:val="0"/>
                <w:bCs w:val="0"/>
                <w:noProof/>
                <w:webHidden/>
                <w:color w:val="001E5D"/>
              </w:rPr>
              <w:fldChar w:fldCharType="separate"/>
            </w:r>
            <w:r w:rsidR="00514E07">
              <w:rPr>
                <w:rFonts w:asciiTheme="majorHAnsi" w:hAnsiTheme="majorHAnsi" w:cstheme="majorHAnsi"/>
                <w:b w:val="0"/>
                <w:bCs w:val="0"/>
                <w:noProof/>
                <w:webHidden/>
                <w:color w:val="001E5D"/>
              </w:rPr>
              <w:t>4</w:t>
            </w:r>
            <w:r w:rsidR="008E1915" w:rsidRPr="008E1915">
              <w:rPr>
                <w:rFonts w:asciiTheme="majorHAnsi" w:hAnsiTheme="majorHAnsi" w:cstheme="majorHAnsi"/>
                <w:b w:val="0"/>
                <w:bCs w:val="0"/>
                <w:noProof/>
                <w:webHidden/>
                <w:color w:val="001E5D"/>
              </w:rPr>
              <w:fldChar w:fldCharType="end"/>
            </w:r>
          </w:hyperlink>
        </w:p>
        <w:p w:rsidR="008E1915" w:rsidRPr="008E1915" w:rsidRDefault="00ED6A25">
          <w:pPr>
            <w:pStyle w:val="TDC2"/>
            <w:tabs>
              <w:tab w:val="left" w:pos="720"/>
              <w:tab w:val="right" w:leader="dot" w:pos="8828"/>
            </w:tabs>
            <w:rPr>
              <w:rFonts w:asciiTheme="majorHAnsi" w:eastAsiaTheme="minorEastAsia" w:hAnsiTheme="majorHAnsi" w:cstheme="majorHAnsi"/>
              <w:b w:val="0"/>
              <w:bCs w:val="0"/>
              <w:noProof/>
              <w:color w:val="001E5D"/>
              <w:sz w:val="24"/>
              <w:szCs w:val="24"/>
              <w:lang w:val="es-CO"/>
            </w:rPr>
          </w:pPr>
          <w:hyperlink w:anchor="_Toc49161502" w:history="1">
            <w:r w:rsidR="008E1915" w:rsidRPr="008E1915">
              <w:rPr>
                <w:rStyle w:val="Hipervnculo"/>
                <w:rFonts w:asciiTheme="majorHAnsi" w:hAnsiTheme="majorHAnsi" w:cstheme="majorHAnsi"/>
                <w:b w:val="0"/>
                <w:bCs w:val="0"/>
                <w:noProof/>
                <w:color w:val="001E5D"/>
              </w:rPr>
              <w:t>g)</w:t>
            </w:r>
            <w:r w:rsidR="008E1915" w:rsidRPr="008E1915">
              <w:rPr>
                <w:rFonts w:asciiTheme="majorHAnsi" w:eastAsiaTheme="minorEastAsia" w:hAnsiTheme="majorHAnsi" w:cstheme="majorHAnsi"/>
                <w:b w:val="0"/>
                <w:bCs w:val="0"/>
                <w:noProof/>
                <w:color w:val="001E5D"/>
                <w:sz w:val="24"/>
                <w:szCs w:val="24"/>
                <w:lang w:val="es-CO"/>
              </w:rPr>
              <w:tab/>
            </w:r>
            <w:r w:rsidR="008E1915" w:rsidRPr="008E1915">
              <w:rPr>
                <w:rStyle w:val="Hipervnculo"/>
                <w:rFonts w:asciiTheme="majorHAnsi" w:hAnsiTheme="majorHAnsi" w:cstheme="majorHAnsi"/>
                <w:b w:val="0"/>
                <w:bCs w:val="0"/>
                <w:noProof/>
                <w:color w:val="001E5D"/>
              </w:rPr>
              <w:t>Restricciones</w:t>
            </w:r>
            <w:r w:rsidR="008E1915" w:rsidRPr="008E1915">
              <w:rPr>
                <w:rFonts w:asciiTheme="majorHAnsi" w:hAnsiTheme="majorHAnsi" w:cstheme="majorHAnsi"/>
                <w:b w:val="0"/>
                <w:bCs w:val="0"/>
                <w:noProof/>
                <w:webHidden/>
                <w:color w:val="001E5D"/>
              </w:rPr>
              <w:tab/>
            </w:r>
            <w:r w:rsidR="008E1915" w:rsidRPr="008E1915">
              <w:rPr>
                <w:rFonts w:asciiTheme="majorHAnsi" w:hAnsiTheme="majorHAnsi" w:cstheme="majorHAnsi"/>
                <w:b w:val="0"/>
                <w:bCs w:val="0"/>
                <w:noProof/>
                <w:webHidden/>
                <w:color w:val="001E5D"/>
              </w:rPr>
              <w:fldChar w:fldCharType="begin"/>
            </w:r>
            <w:r w:rsidR="008E1915" w:rsidRPr="008E1915">
              <w:rPr>
                <w:rFonts w:asciiTheme="majorHAnsi" w:hAnsiTheme="majorHAnsi" w:cstheme="majorHAnsi"/>
                <w:b w:val="0"/>
                <w:bCs w:val="0"/>
                <w:noProof/>
                <w:webHidden/>
                <w:color w:val="001E5D"/>
              </w:rPr>
              <w:instrText xml:space="preserve"> PAGEREF _Toc49161502 \h </w:instrText>
            </w:r>
            <w:r w:rsidR="008E1915" w:rsidRPr="008E1915">
              <w:rPr>
                <w:rFonts w:asciiTheme="majorHAnsi" w:hAnsiTheme="majorHAnsi" w:cstheme="majorHAnsi"/>
                <w:b w:val="0"/>
                <w:bCs w:val="0"/>
                <w:noProof/>
                <w:webHidden/>
                <w:color w:val="001E5D"/>
              </w:rPr>
            </w:r>
            <w:r w:rsidR="008E1915" w:rsidRPr="008E1915">
              <w:rPr>
                <w:rFonts w:asciiTheme="majorHAnsi" w:hAnsiTheme="majorHAnsi" w:cstheme="majorHAnsi"/>
                <w:b w:val="0"/>
                <w:bCs w:val="0"/>
                <w:noProof/>
                <w:webHidden/>
                <w:color w:val="001E5D"/>
              </w:rPr>
              <w:fldChar w:fldCharType="separate"/>
            </w:r>
            <w:r w:rsidR="00514E07">
              <w:rPr>
                <w:rFonts w:asciiTheme="majorHAnsi" w:hAnsiTheme="majorHAnsi" w:cstheme="majorHAnsi"/>
                <w:b w:val="0"/>
                <w:bCs w:val="0"/>
                <w:noProof/>
                <w:webHidden/>
                <w:color w:val="001E5D"/>
              </w:rPr>
              <w:t>7</w:t>
            </w:r>
            <w:r w:rsidR="008E1915" w:rsidRPr="008E1915">
              <w:rPr>
                <w:rFonts w:asciiTheme="majorHAnsi" w:hAnsiTheme="majorHAnsi" w:cstheme="majorHAnsi"/>
                <w:b w:val="0"/>
                <w:bCs w:val="0"/>
                <w:noProof/>
                <w:webHidden/>
                <w:color w:val="001E5D"/>
              </w:rPr>
              <w:fldChar w:fldCharType="end"/>
            </w:r>
          </w:hyperlink>
        </w:p>
        <w:p w:rsidR="008E1915" w:rsidRPr="008E1915" w:rsidRDefault="00ED6A25">
          <w:pPr>
            <w:pStyle w:val="TDC2"/>
            <w:tabs>
              <w:tab w:val="left" w:pos="720"/>
              <w:tab w:val="right" w:leader="dot" w:pos="8828"/>
            </w:tabs>
            <w:rPr>
              <w:rFonts w:asciiTheme="majorHAnsi" w:eastAsiaTheme="minorEastAsia" w:hAnsiTheme="majorHAnsi" w:cstheme="majorHAnsi"/>
              <w:b w:val="0"/>
              <w:bCs w:val="0"/>
              <w:noProof/>
              <w:color w:val="001E5D"/>
              <w:sz w:val="24"/>
              <w:szCs w:val="24"/>
              <w:lang w:val="es-CO"/>
            </w:rPr>
          </w:pPr>
          <w:hyperlink w:anchor="_Toc49161503" w:history="1">
            <w:r w:rsidR="008E1915" w:rsidRPr="008E1915">
              <w:rPr>
                <w:rStyle w:val="Hipervnculo"/>
                <w:rFonts w:asciiTheme="majorHAnsi" w:hAnsiTheme="majorHAnsi" w:cstheme="majorHAnsi"/>
                <w:b w:val="0"/>
                <w:bCs w:val="0"/>
                <w:noProof/>
                <w:color w:val="001E5D"/>
              </w:rPr>
              <w:t>h)</w:t>
            </w:r>
            <w:r w:rsidR="008E1915" w:rsidRPr="008E1915">
              <w:rPr>
                <w:rFonts w:asciiTheme="majorHAnsi" w:eastAsiaTheme="minorEastAsia" w:hAnsiTheme="majorHAnsi" w:cstheme="majorHAnsi"/>
                <w:b w:val="0"/>
                <w:bCs w:val="0"/>
                <w:noProof/>
                <w:color w:val="001E5D"/>
                <w:sz w:val="24"/>
                <w:szCs w:val="24"/>
                <w:lang w:val="es-CO"/>
              </w:rPr>
              <w:tab/>
            </w:r>
            <w:r w:rsidR="008E1915" w:rsidRPr="008E1915">
              <w:rPr>
                <w:rStyle w:val="Hipervnculo"/>
                <w:rFonts w:asciiTheme="majorHAnsi" w:hAnsiTheme="majorHAnsi" w:cstheme="majorHAnsi"/>
                <w:b w:val="0"/>
                <w:bCs w:val="0"/>
                <w:noProof/>
                <w:color w:val="001E5D"/>
              </w:rPr>
              <w:t>PDS</w:t>
            </w:r>
            <w:r w:rsidR="008E1915" w:rsidRPr="008E1915">
              <w:rPr>
                <w:rFonts w:asciiTheme="majorHAnsi" w:hAnsiTheme="majorHAnsi" w:cstheme="majorHAnsi"/>
                <w:b w:val="0"/>
                <w:bCs w:val="0"/>
                <w:noProof/>
                <w:webHidden/>
                <w:color w:val="001E5D"/>
              </w:rPr>
              <w:tab/>
            </w:r>
            <w:r w:rsidR="008E1915" w:rsidRPr="008E1915">
              <w:rPr>
                <w:rFonts w:asciiTheme="majorHAnsi" w:hAnsiTheme="majorHAnsi" w:cstheme="majorHAnsi"/>
                <w:b w:val="0"/>
                <w:bCs w:val="0"/>
                <w:noProof/>
                <w:webHidden/>
                <w:color w:val="001E5D"/>
              </w:rPr>
              <w:fldChar w:fldCharType="begin"/>
            </w:r>
            <w:r w:rsidR="008E1915" w:rsidRPr="008E1915">
              <w:rPr>
                <w:rFonts w:asciiTheme="majorHAnsi" w:hAnsiTheme="majorHAnsi" w:cstheme="majorHAnsi"/>
                <w:b w:val="0"/>
                <w:bCs w:val="0"/>
                <w:noProof/>
                <w:webHidden/>
                <w:color w:val="001E5D"/>
              </w:rPr>
              <w:instrText xml:space="preserve"> PAGEREF _Toc49161503 \h </w:instrText>
            </w:r>
            <w:r w:rsidR="008E1915" w:rsidRPr="008E1915">
              <w:rPr>
                <w:rFonts w:asciiTheme="majorHAnsi" w:hAnsiTheme="majorHAnsi" w:cstheme="majorHAnsi"/>
                <w:b w:val="0"/>
                <w:bCs w:val="0"/>
                <w:noProof/>
                <w:webHidden/>
                <w:color w:val="001E5D"/>
              </w:rPr>
            </w:r>
            <w:r w:rsidR="008E1915" w:rsidRPr="008E1915">
              <w:rPr>
                <w:rFonts w:asciiTheme="majorHAnsi" w:hAnsiTheme="majorHAnsi" w:cstheme="majorHAnsi"/>
                <w:b w:val="0"/>
                <w:bCs w:val="0"/>
                <w:noProof/>
                <w:webHidden/>
                <w:color w:val="001E5D"/>
              </w:rPr>
              <w:fldChar w:fldCharType="separate"/>
            </w:r>
            <w:r w:rsidR="00514E07">
              <w:rPr>
                <w:rFonts w:asciiTheme="majorHAnsi" w:hAnsiTheme="majorHAnsi" w:cstheme="majorHAnsi"/>
                <w:b w:val="0"/>
                <w:bCs w:val="0"/>
                <w:noProof/>
                <w:webHidden/>
                <w:color w:val="001E5D"/>
              </w:rPr>
              <w:t>8</w:t>
            </w:r>
            <w:r w:rsidR="008E1915" w:rsidRPr="008E1915">
              <w:rPr>
                <w:rFonts w:asciiTheme="majorHAnsi" w:hAnsiTheme="majorHAnsi" w:cstheme="majorHAnsi"/>
                <w:b w:val="0"/>
                <w:bCs w:val="0"/>
                <w:noProof/>
                <w:webHidden/>
                <w:color w:val="001E5D"/>
              </w:rPr>
              <w:fldChar w:fldCharType="end"/>
            </w:r>
          </w:hyperlink>
        </w:p>
        <w:p w:rsidR="005E2107" w:rsidRPr="008E1915" w:rsidRDefault="009D5682" w:rsidP="00765777">
          <w:pPr>
            <w:tabs>
              <w:tab w:val="right" w:pos="8838"/>
            </w:tabs>
            <w:rPr>
              <w:rFonts w:asciiTheme="majorHAnsi" w:hAnsiTheme="majorHAnsi" w:cstheme="majorHAnsi"/>
              <w:noProof/>
              <w:color w:val="001E5D"/>
            </w:rPr>
          </w:pPr>
          <w:r w:rsidRPr="008E1915">
            <w:rPr>
              <w:rFonts w:asciiTheme="majorHAnsi" w:hAnsiTheme="majorHAnsi" w:cstheme="majorHAnsi"/>
              <w:noProof/>
              <w:color w:val="001E5D"/>
            </w:rPr>
            <w:fldChar w:fldCharType="end"/>
          </w:r>
          <w:r w:rsidR="00765777" w:rsidRPr="008E1915">
            <w:rPr>
              <w:rFonts w:asciiTheme="majorHAnsi" w:hAnsiTheme="majorHAnsi" w:cstheme="majorHAnsi"/>
              <w:noProof/>
              <w:color w:val="001E5D"/>
            </w:rPr>
            <w:tab/>
          </w:r>
        </w:p>
      </w:sdtContent>
    </w:sdt>
    <w:p w:rsidR="005E2107" w:rsidRPr="008E1915" w:rsidRDefault="005E2107" w:rsidP="005E2107">
      <w:pPr>
        <w:pStyle w:val="Ttulo1"/>
        <w:jc w:val="center"/>
        <w:rPr>
          <w:rFonts w:cstheme="majorHAnsi"/>
          <w:color w:val="FFFFFF" w:themeColor="background1"/>
          <w:u w:val="single"/>
        </w:rPr>
      </w:pPr>
      <w:bookmarkStart w:id="0" w:name="_Toc49161495"/>
      <w:r w:rsidRPr="008E1915">
        <w:rPr>
          <w:rFonts w:cstheme="majorHAnsi"/>
          <w:color w:val="FFFFFF" w:themeColor="background1"/>
          <w:u w:val="single"/>
        </w:rPr>
        <w:t>B</w:t>
      </w:r>
      <w:r w:rsidRPr="008E1915">
        <w:rPr>
          <w:rFonts w:cstheme="majorHAnsi"/>
          <w:color w:val="FFFFFF" w:themeColor="background1"/>
        </w:rPr>
        <w:t>RIEF DEL RETO</w:t>
      </w:r>
      <w:bookmarkEnd w:id="0"/>
    </w:p>
    <w:p w:rsidR="005E2107" w:rsidRPr="008E1915" w:rsidRDefault="005E2107" w:rsidP="009D5682">
      <w:pPr>
        <w:pStyle w:val="Ttulo2"/>
        <w:rPr>
          <w:rFonts w:cstheme="majorHAnsi"/>
          <w:b/>
          <w:bCs/>
          <w:color w:val="FFFFFF" w:themeColor="background1"/>
          <w:sz w:val="36"/>
          <w:szCs w:val="36"/>
        </w:rPr>
      </w:pPr>
    </w:p>
    <w:p w:rsidR="005E2107" w:rsidRDefault="005E2107" w:rsidP="006948E1">
      <w:pPr>
        <w:pStyle w:val="Ttulo2"/>
        <w:numPr>
          <w:ilvl w:val="0"/>
          <w:numId w:val="2"/>
        </w:numPr>
        <w:rPr>
          <w:rFonts w:cstheme="majorHAnsi"/>
          <w:b/>
          <w:bCs/>
          <w:color w:val="001E5D"/>
          <w:sz w:val="28"/>
          <w:szCs w:val="28"/>
          <w:u w:val="single"/>
        </w:rPr>
      </w:pPr>
      <w:bookmarkStart w:id="1" w:name="_Toc49161496"/>
      <w:r>
        <w:rPr>
          <w:rFonts w:cstheme="majorHAnsi"/>
          <w:b/>
          <w:bCs/>
          <w:color w:val="001E5D"/>
          <w:sz w:val="28"/>
          <w:szCs w:val="28"/>
          <w:u w:val="single"/>
        </w:rPr>
        <w:t>Reto</w:t>
      </w:r>
      <w:bookmarkEnd w:id="1"/>
      <w:r>
        <w:rPr>
          <w:rFonts w:cstheme="majorHAnsi"/>
          <w:b/>
          <w:bCs/>
          <w:color w:val="001E5D"/>
          <w:sz w:val="28"/>
          <w:szCs w:val="28"/>
          <w:u w:val="single"/>
        </w:rPr>
        <w:t xml:space="preserve"> </w:t>
      </w:r>
    </w:p>
    <w:p w:rsidR="005E2107" w:rsidRPr="005E2107" w:rsidRDefault="005E2107" w:rsidP="00324AE8">
      <w:pPr>
        <w:jc w:val="both"/>
      </w:pPr>
    </w:p>
    <w:p w:rsidR="00FD3B33" w:rsidRPr="00FD3B33" w:rsidRDefault="00E15036" w:rsidP="00FD3B33">
      <w:pPr>
        <w:ind w:left="360"/>
        <w:rPr>
          <w:rFonts w:asciiTheme="majorHAnsi" w:hAnsiTheme="majorHAnsi" w:cstheme="majorHAnsi"/>
          <w:lang w:val="es-CO"/>
        </w:rPr>
      </w:pPr>
      <w:r w:rsidRPr="00FD3B33">
        <w:rPr>
          <w:rFonts w:asciiTheme="majorHAnsi" w:hAnsiTheme="majorHAnsi" w:cstheme="majorHAnsi"/>
          <w:lang w:val="es-ES_tradnl"/>
        </w:rPr>
        <w:t>¿</w:t>
      </w:r>
      <w:r w:rsidR="00FD3B33" w:rsidRPr="00FD3B33">
        <w:rPr>
          <w:rFonts w:asciiTheme="majorHAnsi" w:hAnsiTheme="majorHAnsi" w:cstheme="majorHAnsi"/>
          <w:lang w:val="es-ES_tradnl"/>
        </w:rPr>
        <w:t>Cómo</w:t>
      </w:r>
      <w:r w:rsidR="00FD3B33">
        <w:rPr>
          <w:rFonts w:ascii="Arial" w:eastAsia="Arial" w:hAnsi="Arial" w:cs="Arial"/>
          <w:color w:val="5F5F5F"/>
          <w:kern w:val="24"/>
          <w:sz w:val="28"/>
          <w:szCs w:val="28"/>
          <w:lang w:val="es-ES_tradnl" w:eastAsia="es-CO"/>
          <w14:textFill>
            <w14:solidFill>
              <w14:srgbClr w14:val="5F5F5F">
                <w14:lumMod w14:val="75000"/>
              </w14:srgbClr>
            </w14:solidFill>
          </w14:textFill>
        </w:rPr>
        <w:t xml:space="preserve"> </w:t>
      </w:r>
      <w:r w:rsidR="00FD3B33">
        <w:rPr>
          <w:rFonts w:asciiTheme="majorHAnsi" w:hAnsiTheme="majorHAnsi" w:cstheme="majorHAnsi"/>
          <w:lang w:val="es-ES_tradnl"/>
        </w:rPr>
        <w:t>b</w:t>
      </w:r>
      <w:r w:rsidR="00FD3B33" w:rsidRPr="00FD3B33">
        <w:rPr>
          <w:rFonts w:asciiTheme="majorHAnsi" w:hAnsiTheme="majorHAnsi" w:cstheme="majorHAnsi"/>
          <w:lang w:val="es-ES_tradnl"/>
        </w:rPr>
        <w:t>rindar monitoreo de variables de proceso (línea/planta) e integración a plataformas de negocio o sistemas de control centralizado, incorporando tecnologías de bajo costo, flexibles, eficientes y seguras (IIoT)</w:t>
      </w:r>
      <w:r w:rsidR="00FD3B33">
        <w:rPr>
          <w:rFonts w:asciiTheme="majorHAnsi" w:hAnsiTheme="majorHAnsi" w:cstheme="majorHAnsi"/>
          <w:lang w:val="es-ES_tradnl"/>
        </w:rPr>
        <w:t>?</w:t>
      </w:r>
      <w:r w:rsidR="00FD3B33" w:rsidRPr="00FD3B33">
        <w:rPr>
          <w:rFonts w:asciiTheme="majorHAnsi" w:hAnsiTheme="majorHAnsi" w:cstheme="majorHAnsi"/>
          <w:lang w:val="es-ES_tradnl"/>
        </w:rPr>
        <w:t>.</w:t>
      </w:r>
    </w:p>
    <w:p w:rsidR="00E15036" w:rsidRPr="008C3F7B" w:rsidRDefault="00E15036" w:rsidP="00324AE8">
      <w:pPr>
        <w:ind w:left="360"/>
        <w:jc w:val="both"/>
        <w:rPr>
          <w:rFonts w:asciiTheme="majorHAnsi" w:hAnsiTheme="majorHAnsi" w:cstheme="majorHAnsi"/>
        </w:rPr>
      </w:pPr>
    </w:p>
    <w:p w:rsidR="005E2107" w:rsidRDefault="005E2107" w:rsidP="006948E1">
      <w:pPr>
        <w:ind w:left="360"/>
      </w:pPr>
    </w:p>
    <w:p w:rsidR="00765777" w:rsidRDefault="00765777" w:rsidP="005E2107"/>
    <w:p w:rsidR="00765777" w:rsidRDefault="009D5682" w:rsidP="006948E1">
      <w:pPr>
        <w:pStyle w:val="Ttulo2"/>
        <w:numPr>
          <w:ilvl w:val="0"/>
          <w:numId w:val="2"/>
        </w:numPr>
        <w:rPr>
          <w:rFonts w:cstheme="majorHAnsi"/>
          <w:b/>
          <w:bCs/>
          <w:color w:val="001E5D"/>
          <w:sz w:val="28"/>
          <w:szCs w:val="28"/>
          <w:u w:val="single"/>
        </w:rPr>
      </w:pPr>
      <w:bookmarkStart w:id="2" w:name="_Toc49161497"/>
      <w:r w:rsidRPr="00765777">
        <w:rPr>
          <w:rFonts w:cstheme="majorHAnsi"/>
          <w:b/>
          <w:bCs/>
          <w:color w:val="001E5D"/>
          <w:sz w:val="28"/>
          <w:szCs w:val="28"/>
          <w:u w:val="single"/>
        </w:rPr>
        <w:t xml:space="preserve">Objetivo </w:t>
      </w:r>
      <w:r w:rsidR="00765777" w:rsidRPr="00765777">
        <w:rPr>
          <w:rFonts w:cstheme="majorHAnsi"/>
          <w:b/>
          <w:bCs/>
          <w:color w:val="001E5D"/>
          <w:sz w:val="28"/>
          <w:szCs w:val="28"/>
          <w:u w:val="single"/>
        </w:rPr>
        <w:t>Estratég</w:t>
      </w:r>
      <w:r w:rsidR="00765777">
        <w:rPr>
          <w:rFonts w:cstheme="majorHAnsi"/>
          <w:b/>
          <w:bCs/>
          <w:color w:val="001E5D"/>
          <w:sz w:val="28"/>
          <w:szCs w:val="28"/>
          <w:u w:val="single"/>
        </w:rPr>
        <w:t>ico</w:t>
      </w:r>
      <w:bookmarkEnd w:id="2"/>
      <w:r w:rsidR="00765777">
        <w:rPr>
          <w:rFonts w:cstheme="majorHAnsi"/>
          <w:b/>
          <w:bCs/>
          <w:color w:val="001E5D"/>
          <w:sz w:val="28"/>
          <w:szCs w:val="28"/>
          <w:u w:val="single"/>
        </w:rPr>
        <w:t xml:space="preserve"> </w:t>
      </w:r>
    </w:p>
    <w:p w:rsidR="00765777" w:rsidRPr="008E1915" w:rsidRDefault="00765777" w:rsidP="008E1915">
      <w:pPr>
        <w:ind w:left="283"/>
        <w:rPr>
          <w:rFonts w:asciiTheme="majorHAnsi" w:eastAsiaTheme="majorEastAsia" w:hAnsiTheme="majorHAnsi" w:cstheme="majorHAnsi"/>
          <w:color w:val="001E5D"/>
          <w:sz w:val="22"/>
          <w:szCs w:val="22"/>
          <w:lang w:eastAsia="en-US"/>
        </w:rPr>
      </w:pPr>
      <w:r w:rsidRPr="008E1915">
        <w:rPr>
          <w:rFonts w:asciiTheme="majorHAnsi" w:eastAsiaTheme="majorEastAsia" w:hAnsiTheme="majorHAnsi" w:cstheme="majorHAnsi"/>
          <w:color w:val="001E5D"/>
          <w:sz w:val="22"/>
          <w:szCs w:val="22"/>
          <w:lang w:eastAsia="en-US"/>
        </w:rPr>
        <w:t>(¿Cómo se alinea con la estrategia empresarial?)</w:t>
      </w:r>
    </w:p>
    <w:p w:rsidR="00765777" w:rsidRDefault="00765777" w:rsidP="00765777"/>
    <w:p w:rsidR="00765777" w:rsidRPr="00554830" w:rsidRDefault="003D124A" w:rsidP="00554830">
      <w:pPr>
        <w:ind w:left="360"/>
        <w:rPr>
          <w:rFonts w:asciiTheme="majorHAnsi" w:hAnsiTheme="majorHAnsi" w:cstheme="majorHAnsi"/>
          <w:lang w:val="es-CO"/>
        </w:rPr>
      </w:pPr>
      <w:r w:rsidRPr="003D124A">
        <w:rPr>
          <w:rFonts w:asciiTheme="majorHAnsi" w:hAnsiTheme="majorHAnsi" w:cstheme="majorHAnsi"/>
          <w:lang w:val="es-CO"/>
        </w:rPr>
        <w:t>Contribuir al crecimiento, sostenibilidad y excelencia operacional del Grupo Ecopetrol</w:t>
      </w:r>
      <w:r w:rsidR="00554830" w:rsidRPr="003D124A">
        <w:rPr>
          <w:rFonts w:asciiTheme="majorHAnsi" w:hAnsiTheme="majorHAnsi" w:cstheme="majorHAnsi"/>
          <w:lang w:val="es-CO"/>
        </w:rPr>
        <w:t>, generando valor</w:t>
      </w:r>
      <w:r w:rsidRPr="003D124A">
        <w:rPr>
          <w:rFonts w:asciiTheme="majorHAnsi" w:hAnsiTheme="majorHAnsi" w:cstheme="majorHAnsi"/>
          <w:lang w:val="es-CO"/>
        </w:rPr>
        <w:t xml:space="preserve"> de manera </w:t>
      </w:r>
      <w:r w:rsidR="00554830" w:rsidRPr="003D124A">
        <w:rPr>
          <w:rFonts w:asciiTheme="majorHAnsi" w:hAnsiTheme="majorHAnsi" w:cstheme="majorHAnsi"/>
          <w:lang w:val="es-CO"/>
        </w:rPr>
        <w:t>sostenibl</w:t>
      </w:r>
      <w:r w:rsidR="00554830">
        <w:rPr>
          <w:rFonts w:asciiTheme="majorHAnsi" w:hAnsiTheme="majorHAnsi" w:cstheme="majorHAnsi"/>
          <w:lang w:val="es-CO"/>
        </w:rPr>
        <w:t>e a</w:t>
      </w:r>
      <w:r w:rsidR="00CC4B85">
        <w:rPr>
          <w:rFonts w:asciiTheme="majorHAnsi" w:hAnsiTheme="majorHAnsi" w:cstheme="majorHAnsi"/>
          <w:lang w:val="es-CO"/>
        </w:rPr>
        <w:t xml:space="preserve"> través </w:t>
      </w:r>
      <w:r w:rsidR="00554830">
        <w:rPr>
          <w:rFonts w:asciiTheme="majorHAnsi" w:hAnsiTheme="majorHAnsi" w:cstheme="majorHAnsi"/>
          <w:lang w:val="es-CO"/>
        </w:rPr>
        <w:t>del p</w:t>
      </w:r>
      <w:r w:rsidR="00554830" w:rsidRPr="00554830">
        <w:rPr>
          <w:rFonts w:asciiTheme="majorHAnsi" w:hAnsiTheme="majorHAnsi" w:cstheme="majorHAnsi"/>
          <w:lang w:val="es-CO"/>
        </w:rPr>
        <w:t xml:space="preserve">an </w:t>
      </w:r>
      <w:r w:rsidR="00554830">
        <w:rPr>
          <w:rFonts w:asciiTheme="majorHAnsi" w:hAnsiTheme="majorHAnsi" w:cstheme="majorHAnsi"/>
          <w:lang w:val="es-CO"/>
        </w:rPr>
        <w:t>tecnológico de Ecopetrol f</w:t>
      </w:r>
      <w:r w:rsidR="00554830" w:rsidRPr="00554830">
        <w:rPr>
          <w:rFonts w:asciiTheme="majorHAnsi" w:hAnsiTheme="majorHAnsi" w:cstheme="majorHAnsi"/>
          <w:lang w:val="es-CO"/>
        </w:rPr>
        <w:t xml:space="preserve">oco </w:t>
      </w:r>
      <w:r w:rsidR="00554830" w:rsidRPr="00554830">
        <w:rPr>
          <w:rFonts w:asciiTheme="majorHAnsi" w:hAnsiTheme="majorHAnsi" w:cstheme="majorHAnsi"/>
          <w:b/>
          <w:i/>
          <w:lang w:val="es-CO"/>
        </w:rPr>
        <w:t>Reducir pérdidas y garantizar la calidad</w:t>
      </w:r>
      <w:r w:rsidR="00554830">
        <w:rPr>
          <w:rFonts w:asciiTheme="majorHAnsi" w:hAnsiTheme="majorHAnsi" w:cstheme="majorHAnsi"/>
          <w:lang w:val="es-CO"/>
        </w:rPr>
        <w:t>.</w:t>
      </w:r>
    </w:p>
    <w:p w:rsidR="00765777" w:rsidRPr="00765777" w:rsidRDefault="00765777" w:rsidP="00765777">
      <w:pPr>
        <w:pStyle w:val="Ttulo2"/>
        <w:rPr>
          <w:rFonts w:cstheme="majorHAnsi"/>
          <w:b/>
          <w:bCs/>
          <w:color w:val="001E5D"/>
          <w:sz w:val="28"/>
          <w:szCs w:val="28"/>
          <w:u w:val="single"/>
        </w:rPr>
      </w:pPr>
    </w:p>
    <w:p w:rsidR="009D5682" w:rsidRDefault="009D5682" w:rsidP="006948E1">
      <w:pPr>
        <w:pStyle w:val="Ttulo2"/>
        <w:numPr>
          <w:ilvl w:val="0"/>
          <w:numId w:val="2"/>
        </w:numPr>
        <w:rPr>
          <w:rFonts w:cstheme="majorHAnsi"/>
          <w:b/>
          <w:bCs/>
          <w:color w:val="001E5D"/>
          <w:sz w:val="28"/>
          <w:szCs w:val="28"/>
          <w:u w:val="single"/>
        </w:rPr>
      </w:pPr>
      <w:bookmarkStart w:id="3" w:name="_Toc49161498"/>
      <w:r w:rsidRPr="00765777">
        <w:rPr>
          <w:rFonts w:cstheme="majorHAnsi"/>
          <w:b/>
          <w:bCs/>
          <w:color w:val="001E5D"/>
          <w:sz w:val="28"/>
          <w:szCs w:val="28"/>
          <w:u w:val="single"/>
        </w:rPr>
        <w:t>Antecedentes</w:t>
      </w:r>
      <w:bookmarkEnd w:id="3"/>
      <w:r w:rsidRPr="00765777">
        <w:rPr>
          <w:rFonts w:cstheme="majorHAnsi"/>
          <w:b/>
          <w:bCs/>
          <w:color w:val="001E5D"/>
          <w:sz w:val="28"/>
          <w:szCs w:val="28"/>
          <w:u w:val="single"/>
        </w:rPr>
        <w:t xml:space="preserve"> </w:t>
      </w:r>
    </w:p>
    <w:p w:rsidR="00765777" w:rsidRPr="002D74BC" w:rsidRDefault="00765777" w:rsidP="006948E1">
      <w:pPr>
        <w:ind w:left="360"/>
        <w:rPr>
          <w:rFonts w:asciiTheme="majorHAnsi" w:eastAsiaTheme="majorEastAsia" w:hAnsiTheme="majorHAnsi" w:cstheme="majorHAnsi"/>
          <w:color w:val="001E5D"/>
          <w:sz w:val="22"/>
          <w:szCs w:val="22"/>
          <w:lang w:eastAsia="en-US"/>
        </w:rPr>
      </w:pPr>
      <w:r w:rsidRPr="002D74BC">
        <w:rPr>
          <w:rFonts w:asciiTheme="majorHAnsi" w:eastAsiaTheme="majorEastAsia" w:hAnsiTheme="majorHAnsi" w:cstheme="majorHAnsi"/>
          <w:color w:val="001E5D"/>
          <w:sz w:val="22"/>
          <w:szCs w:val="22"/>
          <w:lang w:eastAsia="en-US"/>
        </w:rPr>
        <w:t>(¿Qué ha sucedido que se está generando un problema? ¿Qué se ha realizado previamente en la compañía, hay algún proyecto en curso? Detalla las iniciativas ya realizadas que dan información de éxitos y fracasos).</w:t>
      </w:r>
    </w:p>
    <w:p w:rsidR="00765777" w:rsidRDefault="00765777" w:rsidP="006948E1">
      <w:pPr>
        <w:ind w:left="360"/>
      </w:pPr>
    </w:p>
    <w:p w:rsidR="00EE1E67" w:rsidRDefault="007E30DE" w:rsidP="00EE1E67">
      <w:pPr>
        <w:ind w:left="360"/>
        <w:jc w:val="both"/>
        <w:rPr>
          <w:rFonts w:asciiTheme="majorHAnsi" w:eastAsiaTheme="minorHAnsi" w:hAnsiTheme="majorHAnsi" w:cstheme="majorHAnsi"/>
          <w:szCs w:val="20"/>
          <w:lang w:val="es-CO" w:eastAsia="en-US"/>
        </w:rPr>
      </w:pPr>
      <w:r w:rsidRPr="007E30DE">
        <w:rPr>
          <w:rFonts w:asciiTheme="majorHAnsi" w:eastAsiaTheme="minorHAnsi" w:hAnsiTheme="majorHAnsi" w:cstheme="majorHAnsi"/>
          <w:szCs w:val="20"/>
          <w:lang w:eastAsia="en-US"/>
        </w:rPr>
        <w:t>Una Fuga consiste en la liberación de producto planificado y no planificado.</w:t>
      </w:r>
      <w:r w:rsidR="00EE1E67">
        <w:rPr>
          <w:rFonts w:asciiTheme="majorHAnsi" w:eastAsiaTheme="minorHAnsi" w:hAnsiTheme="majorHAnsi" w:cstheme="majorHAnsi"/>
          <w:szCs w:val="20"/>
          <w:lang w:eastAsia="en-US"/>
        </w:rPr>
        <w:t xml:space="preserve"> Los </w:t>
      </w:r>
      <w:r w:rsidR="00EE1E67" w:rsidRPr="00EE1E67">
        <w:rPr>
          <w:rFonts w:asciiTheme="majorHAnsi" w:eastAsiaTheme="minorHAnsi" w:hAnsiTheme="majorHAnsi" w:cstheme="majorHAnsi"/>
          <w:b/>
          <w:bCs/>
          <w:szCs w:val="20"/>
          <w:lang w:val="es-CO" w:eastAsia="en-US"/>
        </w:rPr>
        <w:t>impactos</w:t>
      </w:r>
      <w:r w:rsidR="00EE1E67">
        <w:rPr>
          <w:rFonts w:asciiTheme="majorHAnsi" w:eastAsiaTheme="minorHAnsi" w:hAnsiTheme="majorHAnsi" w:cstheme="majorHAnsi"/>
          <w:szCs w:val="20"/>
          <w:lang w:val="es-CO" w:eastAsia="en-US"/>
        </w:rPr>
        <w:t xml:space="preserve"> que se pueden generar son:</w:t>
      </w:r>
    </w:p>
    <w:p w:rsidR="00EE1E67" w:rsidRPr="00EE1E67" w:rsidRDefault="00EE1E67" w:rsidP="00EE1E67">
      <w:pPr>
        <w:ind w:left="360"/>
        <w:jc w:val="both"/>
        <w:rPr>
          <w:rFonts w:asciiTheme="majorHAnsi" w:eastAsiaTheme="minorHAnsi" w:hAnsiTheme="majorHAnsi" w:cstheme="majorHAnsi"/>
          <w:szCs w:val="20"/>
          <w:lang w:val="es-CO" w:eastAsia="en-US"/>
        </w:rPr>
      </w:pPr>
    </w:p>
    <w:p w:rsidR="001870DD" w:rsidRPr="00EE1E67" w:rsidRDefault="005B6844" w:rsidP="00EE1E67">
      <w:pPr>
        <w:numPr>
          <w:ilvl w:val="0"/>
          <w:numId w:val="7"/>
        </w:numPr>
        <w:jc w:val="both"/>
        <w:rPr>
          <w:rFonts w:asciiTheme="majorHAnsi" w:eastAsiaTheme="minorHAnsi" w:hAnsiTheme="majorHAnsi" w:cstheme="majorHAnsi"/>
          <w:szCs w:val="20"/>
          <w:lang w:val="es-CO" w:eastAsia="en-US"/>
        </w:rPr>
      </w:pPr>
      <w:r w:rsidRPr="00EE1E67">
        <w:rPr>
          <w:rFonts w:asciiTheme="majorHAnsi" w:eastAsiaTheme="minorHAnsi" w:hAnsiTheme="majorHAnsi" w:cstheme="majorHAnsi"/>
          <w:i/>
          <w:iCs/>
          <w:szCs w:val="20"/>
          <w:lang w:val="es-CO" w:eastAsia="en-US"/>
        </w:rPr>
        <w:t>Ambientales: Contaminación</w:t>
      </w:r>
    </w:p>
    <w:p w:rsidR="001870DD" w:rsidRPr="00EE1E67" w:rsidRDefault="005B6844" w:rsidP="00EE1E67">
      <w:pPr>
        <w:numPr>
          <w:ilvl w:val="0"/>
          <w:numId w:val="7"/>
        </w:numPr>
        <w:jc w:val="both"/>
        <w:rPr>
          <w:rFonts w:asciiTheme="majorHAnsi" w:eastAsiaTheme="minorHAnsi" w:hAnsiTheme="majorHAnsi" w:cstheme="majorHAnsi"/>
          <w:szCs w:val="20"/>
          <w:lang w:val="es-CO" w:eastAsia="en-US"/>
        </w:rPr>
      </w:pPr>
      <w:r w:rsidRPr="00EE1E67">
        <w:rPr>
          <w:rFonts w:asciiTheme="majorHAnsi" w:eastAsiaTheme="minorHAnsi" w:hAnsiTheme="majorHAnsi" w:cstheme="majorHAnsi"/>
          <w:i/>
          <w:iCs/>
          <w:szCs w:val="20"/>
          <w:lang w:val="es-CO" w:eastAsia="en-US"/>
        </w:rPr>
        <w:t>Personas: Incapacidad -fatalidades</w:t>
      </w:r>
    </w:p>
    <w:p w:rsidR="001870DD" w:rsidRPr="00EE1E67" w:rsidRDefault="005B6844" w:rsidP="00EE1E67">
      <w:pPr>
        <w:numPr>
          <w:ilvl w:val="0"/>
          <w:numId w:val="7"/>
        </w:numPr>
        <w:jc w:val="both"/>
        <w:rPr>
          <w:rFonts w:asciiTheme="majorHAnsi" w:eastAsiaTheme="minorHAnsi" w:hAnsiTheme="majorHAnsi" w:cstheme="majorHAnsi"/>
          <w:szCs w:val="20"/>
          <w:lang w:val="es-CO" w:eastAsia="en-US"/>
        </w:rPr>
      </w:pPr>
      <w:r w:rsidRPr="00EE1E67">
        <w:rPr>
          <w:rFonts w:asciiTheme="majorHAnsi" w:eastAsiaTheme="minorHAnsi" w:hAnsiTheme="majorHAnsi" w:cstheme="majorHAnsi"/>
          <w:i/>
          <w:iCs/>
          <w:szCs w:val="20"/>
          <w:lang w:val="es-CO" w:eastAsia="en-US"/>
        </w:rPr>
        <w:t xml:space="preserve">Económicas:1-10 MUSD </w:t>
      </w:r>
    </w:p>
    <w:p w:rsidR="001870DD" w:rsidRPr="00EE1E67" w:rsidRDefault="005B6844" w:rsidP="00EE1E67">
      <w:pPr>
        <w:numPr>
          <w:ilvl w:val="0"/>
          <w:numId w:val="7"/>
        </w:numPr>
        <w:jc w:val="both"/>
        <w:rPr>
          <w:rFonts w:asciiTheme="majorHAnsi" w:eastAsiaTheme="minorHAnsi" w:hAnsiTheme="majorHAnsi" w:cstheme="majorHAnsi"/>
          <w:szCs w:val="20"/>
          <w:lang w:val="es-CO" w:eastAsia="en-US"/>
        </w:rPr>
      </w:pPr>
      <w:r w:rsidRPr="00EE1E67">
        <w:rPr>
          <w:rFonts w:asciiTheme="majorHAnsi" w:eastAsiaTheme="minorHAnsi" w:hAnsiTheme="majorHAnsi" w:cstheme="majorHAnsi"/>
          <w:i/>
          <w:iCs/>
          <w:szCs w:val="20"/>
          <w:lang w:val="es-CO" w:eastAsia="en-US"/>
        </w:rPr>
        <w:t xml:space="preserve">Imagen: Interna </w:t>
      </w:r>
      <w:r w:rsidR="00EE1E67">
        <w:rPr>
          <w:rFonts w:asciiTheme="majorHAnsi" w:eastAsiaTheme="minorHAnsi" w:hAnsiTheme="majorHAnsi" w:cstheme="majorHAnsi"/>
          <w:i/>
          <w:iCs/>
          <w:szCs w:val="20"/>
          <w:lang w:val="es-CO" w:eastAsia="en-US"/>
        </w:rPr>
        <w:t>–</w:t>
      </w:r>
      <w:r w:rsidRPr="00EE1E67">
        <w:rPr>
          <w:rFonts w:asciiTheme="majorHAnsi" w:eastAsiaTheme="minorHAnsi" w:hAnsiTheme="majorHAnsi" w:cstheme="majorHAnsi"/>
          <w:i/>
          <w:iCs/>
          <w:szCs w:val="20"/>
          <w:lang w:val="es-CO" w:eastAsia="en-US"/>
        </w:rPr>
        <w:t xml:space="preserve"> internacional</w:t>
      </w:r>
    </w:p>
    <w:p w:rsidR="00EE1E67" w:rsidRPr="00EE1E67" w:rsidRDefault="00EE1E67" w:rsidP="00EE1E67">
      <w:pPr>
        <w:ind w:left="720"/>
        <w:jc w:val="both"/>
        <w:rPr>
          <w:rFonts w:asciiTheme="majorHAnsi" w:eastAsiaTheme="minorHAnsi" w:hAnsiTheme="majorHAnsi" w:cstheme="majorHAnsi"/>
          <w:szCs w:val="20"/>
          <w:lang w:val="es-CO" w:eastAsia="en-US"/>
        </w:rPr>
      </w:pPr>
    </w:p>
    <w:p w:rsidR="00EE1E67" w:rsidRDefault="00EE1E67" w:rsidP="00673707">
      <w:pPr>
        <w:ind w:left="360"/>
        <w:jc w:val="both"/>
        <w:rPr>
          <w:rFonts w:asciiTheme="majorHAnsi" w:eastAsiaTheme="minorHAnsi" w:hAnsiTheme="majorHAnsi" w:cstheme="majorHAnsi"/>
          <w:szCs w:val="20"/>
          <w:lang w:eastAsia="en-US"/>
        </w:rPr>
      </w:pPr>
      <w:r>
        <w:rPr>
          <w:rFonts w:asciiTheme="majorHAnsi" w:eastAsiaTheme="minorHAnsi" w:hAnsiTheme="majorHAnsi" w:cstheme="majorHAnsi"/>
          <w:szCs w:val="20"/>
          <w:lang w:eastAsia="en-US"/>
        </w:rPr>
        <w:t xml:space="preserve">Las causas </w:t>
      </w:r>
      <w:r w:rsidR="004039AD">
        <w:rPr>
          <w:rFonts w:asciiTheme="majorHAnsi" w:eastAsiaTheme="minorHAnsi" w:hAnsiTheme="majorHAnsi" w:cstheme="majorHAnsi"/>
          <w:szCs w:val="20"/>
          <w:lang w:eastAsia="en-US"/>
        </w:rPr>
        <w:t>de estas afectaciones puede ser por:</w:t>
      </w:r>
    </w:p>
    <w:p w:rsidR="004039AD" w:rsidRDefault="004039AD" w:rsidP="00673707">
      <w:pPr>
        <w:ind w:left="360"/>
        <w:jc w:val="both"/>
        <w:rPr>
          <w:rFonts w:asciiTheme="majorHAnsi" w:eastAsiaTheme="minorHAnsi" w:hAnsiTheme="majorHAnsi" w:cstheme="majorHAnsi"/>
          <w:szCs w:val="20"/>
          <w:lang w:eastAsia="en-US"/>
        </w:rPr>
      </w:pPr>
    </w:p>
    <w:p w:rsidR="001870DD" w:rsidRPr="004039AD" w:rsidRDefault="005B6844" w:rsidP="004039AD">
      <w:pPr>
        <w:numPr>
          <w:ilvl w:val="0"/>
          <w:numId w:val="8"/>
        </w:numPr>
        <w:jc w:val="both"/>
        <w:rPr>
          <w:rFonts w:asciiTheme="majorHAnsi" w:eastAsiaTheme="minorHAnsi" w:hAnsiTheme="majorHAnsi" w:cstheme="majorHAnsi"/>
          <w:szCs w:val="20"/>
          <w:lang w:val="es-CO" w:eastAsia="en-US"/>
        </w:rPr>
      </w:pPr>
      <w:r w:rsidRPr="004039AD">
        <w:rPr>
          <w:rFonts w:asciiTheme="majorHAnsi" w:eastAsiaTheme="minorHAnsi" w:hAnsiTheme="majorHAnsi" w:cstheme="majorHAnsi"/>
          <w:i/>
          <w:iCs/>
          <w:szCs w:val="20"/>
          <w:lang w:val="es-CO" w:eastAsia="en-US"/>
        </w:rPr>
        <w:t>Tomas ilícitas</w:t>
      </w:r>
      <w:r w:rsidR="004039AD">
        <w:rPr>
          <w:rFonts w:asciiTheme="majorHAnsi" w:eastAsiaTheme="minorHAnsi" w:hAnsiTheme="majorHAnsi" w:cstheme="majorHAnsi"/>
          <w:i/>
          <w:iCs/>
          <w:szCs w:val="20"/>
          <w:lang w:val="es-CO" w:eastAsia="en-US"/>
        </w:rPr>
        <w:t>/robo</w:t>
      </w:r>
    </w:p>
    <w:p w:rsidR="001870DD" w:rsidRPr="004039AD" w:rsidRDefault="005B6844" w:rsidP="004039AD">
      <w:pPr>
        <w:numPr>
          <w:ilvl w:val="0"/>
          <w:numId w:val="8"/>
        </w:numPr>
        <w:jc w:val="both"/>
        <w:rPr>
          <w:rFonts w:asciiTheme="majorHAnsi" w:eastAsiaTheme="minorHAnsi" w:hAnsiTheme="majorHAnsi" w:cstheme="majorHAnsi"/>
          <w:szCs w:val="20"/>
          <w:lang w:val="es-CO" w:eastAsia="en-US"/>
        </w:rPr>
      </w:pPr>
      <w:r w:rsidRPr="004039AD">
        <w:rPr>
          <w:rFonts w:asciiTheme="majorHAnsi" w:eastAsiaTheme="minorHAnsi" w:hAnsiTheme="majorHAnsi" w:cstheme="majorHAnsi"/>
          <w:i/>
          <w:iCs/>
          <w:szCs w:val="20"/>
          <w:lang w:val="es-CO" w:eastAsia="en-US"/>
        </w:rPr>
        <w:t>Desgaste/Fallo de material</w:t>
      </w:r>
      <w:r w:rsidR="004039AD">
        <w:rPr>
          <w:rFonts w:asciiTheme="majorHAnsi" w:eastAsiaTheme="minorHAnsi" w:hAnsiTheme="majorHAnsi" w:cstheme="majorHAnsi"/>
          <w:i/>
          <w:iCs/>
          <w:szCs w:val="20"/>
          <w:lang w:val="es-CO" w:eastAsia="en-US"/>
        </w:rPr>
        <w:t>/corrosión</w:t>
      </w:r>
    </w:p>
    <w:p w:rsidR="001870DD" w:rsidRPr="004039AD" w:rsidRDefault="005B6844" w:rsidP="004039AD">
      <w:pPr>
        <w:numPr>
          <w:ilvl w:val="0"/>
          <w:numId w:val="8"/>
        </w:numPr>
        <w:jc w:val="both"/>
        <w:rPr>
          <w:rFonts w:asciiTheme="majorHAnsi" w:eastAsiaTheme="minorHAnsi" w:hAnsiTheme="majorHAnsi" w:cstheme="majorHAnsi"/>
          <w:szCs w:val="20"/>
          <w:lang w:val="es-CO" w:eastAsia="en-US"/>
        </w:rPr>
      </w:pPr>
      <w:r w:rsidRPr="004039AD">
        <w:rPr>
          <w:rFonts w:asciiTheme="majorHAnsi" w:eastAsiaTheme="minorHAnsi" w:hAnsiTheme="majorHAnsi" w:cstheme="majorHAnsi"/>
          <w:i/>
          <w:iCs/>
          <w:szCs w:val="20"/>
          <w:lang w:val="es-CO" w:eastAsia="en-US"/>
        </w:rPr>
        <w:t>Eventos naturales</w:t>
      </w:r>
    </w:p>
    <w:p w:rsidR="001870DD" w:rsidRPr="004039AD" w:rsidRDefault="005B6844" w:rsidP="004039AD">
      <w:pPr>
        <w:numPr>
          <w:ilvl w:val="0"/>
          <w:numId w:val="8"/>
        </w:numPr>
        <w:jc w:val="both"/>
        <w:rPr>
          <w:rFonts w:asciiTheme="majorHAnsi" w:eastAsiaTheme="minorHAnsi" w:hAnsiTheme="majorHAnsi" w:cstheme="majorHAnsi"/>
          <w:szCs w:val="20"/>
          <w:lang w:val="es-CO" w:eastAsia="en-US"/>
        </w:rPr>
      </w:pPr>
      <w:r w:rsidRPr="004039AD">
        <w:rPr>
          <w:rFonts w:asciiTheme="majorHAnsi" w:eastAsiaTheme="minorHAnsi" w:hAnsiTheme="majorHAnsi" w:cstheme="majorHAnsi"/>
          <w:i/>
          <w:iCs/>
          <w:szCs w:val="20"/>
          <w:lang w:val="es-CO" w:eastAsia="en-US"/>
        </w:rPr>
        <w:t>Fallas operacionales</w:t>
      </w:r>
    </w:p>
    <w:p w:rsidR="004039AD" w:rsidRPr="00673707" w:rsidRDefault="004039AD" w:rsidP="00673707">
      <w:pPr>
        <w:ind w:left="360"/>
        <w:jc w:val="both"/>
        <w:rPr>
          <w:rFonts w:asciiTheme="majorHAnsi" w:eastAsiaTheme="minorHAnsi" w:hAnsiTheme="majorHAnsi" w:cstheme="majorHAnsi"/>
          <w:szCs w:val="20"/>
          <w:lang w:eastAsia="en-US"/>
        </w:rPr>
      </w:pPr>
    </w:p>
    <w:p w:rsidR="007E30DE" w:rsidRPr="004039AD" w:rsidRDefault="007E30DE" w:rsidP="007E30DE">
      <w:pPr>
        <w:ind w:left="360"/>
        <w:jc w:val="both"/>
        <w:rPr>
          <w:rFonts w:asciiTheme="majorHAnsi" w:eastAsiaTheme="minorHAnsi" w:hAnsiTheme="majorHAnsi" w:cstheme="majorHAnsi"/>
          <w:szCs w:val="20"/>
          <w:lang w:eastAsia="en-US"/>
        </w:rPr>
      </w:pPr>
      <w:r w:rsidRPr="004039AD">
        <w:rPr>
          <w:rFonts w:asciiTheme="majorHAnsi" w:eastAsiaTheme="minorHAnsi" w:hAnsiTheme="majorHAnsi" w:cstheme="majorHAnsi"/>
          <w:szCs w:val="20"/>
          <w:lang w:eastAsia="en-US"/>
        </w:rPr>
        <w:t>Formas de evidenciar</w:t>
      </w:r>
      <w:r w:rsidR="00921344">
        <w:rPr>
          <w:rFonts w:asciiTheme="majorHAnsi" w:eastAsiaTheme="minorHAnsi" w:hAnsiTheme="majorHAnsi" w:cstheme="majorHAnsi"/>
          <w:szCs w:val="20"/>
          <w:lang w:eastAsia="en-US"/>
        </w:rPr>
        <w:t xml:space="preserve"> las fugas</w:t>
      </w:r>
      <w:r w:rsidRPr="004039AD">
        <w:rPr>
          <w:rFonts w:asciiTheme="majorHAnsi" w:eastAsiaTheme="minorHAnsi" w:hAnsiTheme="majorHAnsi" w:cstheme="majorHAnsi"/>
          <w:szCs w:val="20"/>
          <w:lang w:eastAsia="en-US"/>
        </w:rPr>
        <w:t>:</w:t>
      </w:r>
    </w:p>
    <w:p w:rsidR="007E30DE" w:rsidRPr="007E30DE" w:rsidRDefault="007E30DE" w:rsidP="007E30DE">
      <w:pPr>
        <w:numPr>
          <w:ilvl w:val="0"/>
          <w:numId w:val="5"/>
        </w:numPr>
        <w:jc w:val="both"/>
        <w:rPr>
          <w:rFonts w:asciiTheme="majorHAnsi" w:eastAsiaTheme="minorHAnsi" w:hAnsiTheme="majorHAnsi" w:cstheme="majorHAnsi"/>
          <w:szCs w:val="20"/>
          <w:lang w:val="es-CO" w:eastAsia="en-US"/>
        </w:rPr>
      </w:pPr>
      <w:r w:rsidRPr="007E30DE">
        <w:rPr>
          <w:rFonts w:asciiTheme="majorHAnsi" w:eastAsiaTheme="minorHAnsi" w:hAnsiTheme="majorHAnsi" w:cstheme="majorHAnsi"/>
          <w:i/>
          <w:iCs/>
          <w:szCs w:val="20"/>
          <w:u w:val="single"/>
          <w:lang w:val="es-CO" w:eastAsia="en-US"/>
        </w:rPr>
        <w:t>Operacional</w:t>
      </w:r>
      <w:r w:rsidRPr="007E30DE">
        <w:rPr>
          <w:rFonts w:asciiTheme="majorHAnsi" w:eastAsiaTheme="minorHAnsi" w:hAnsiTheme="majorHAnsi" w:cstheme="majorHAnsi"/>
          <w:szCs w:val="20"/>
          <w:lang w:val="es-CO" w:eastAsia="en-US"/>
        </w:rPr>
        <w:t>: Cambios en las variables operativas de flujo, presión, temperatura, etc., evidencias desde las estaciones de despacho  y recibo, en las tendencias monitoreados a nivel centralizado</w:t>
      </w:r>
    </w:p>
    <w:p w:rsidR="007E30DE" w:rsidRPr="007E30DE" w:rsidRDefault="007E30DE" w:rsidP="007E30DE">
      <w:pPr>
        <w:numPr>
          <w:ilvl w:val="0"/>
          <w:numId w:val="5"/>
        </w:numPr>
        <w:jc w:val="both"/>
        <w:rPr>
          <w:rFonts w:asciiTheme="majorHAnsi" w:eastAsiaTheme="minorHAnsi" w:hAnsiTheme="majorHAnsi" w:cstheme="majorHAnsi"/>
          <w:szCs w:val="20"/>
          <w:lang w:val="es-CO" w:eastAsia="en-US"/>
        </w:rPr>
      </w:pPr>
      <w:r w:rsidRPr="007E30DE">
        <w:rPr>
          <w:rFonts w:asciiTheme="majorHAnsi" w:eastAsiaTheme="minorHAnsi" w:hAnsiTheme="majorHAnsi" w:cstheme="majorHAnsi"/>
          <w:i/>
          <w:iCs/>
          <w:szCs w:val="20"/>
          <w:u w:val="single"/>
          <w:lang w:val="es-CO" w:eastAsia="en-US"/>
        </w:rPr>
        <w:t xml:space="preserve">Inspección física: </w:t>
      </w:r>
      <w:r w:rsidRPr="007E30DE">
        <w:rPr>
          <w:rFonts w:asciiTheme="majorHAnsi" w:eastAsiaTheme="minorHAnsi" w:hAnsiTheme="majorHAnsi" w:cstheme="majorHAnsi"/>
          <w:szCs w:val="20"/>
          <w:lang w:val="es-CO" w:eastAsia="en-US"/>
        </w:rPr>
        <w:t>Evidencia válvulas ilícitas, evidencia de hidrocarburos en las zonas,  zonas con vegetación marchita, contacto visual y detección de olores</w:t>
      </w:r>
    </w:p>
    <w:p w:rsidR="007E30DE" w:rsidRPr="007E30DE" w:rsidRDefault="007E30DE" w:rsidP="007E30DE">
      <w:pPr>
        <w:numPr>
          <w:ilvl w:val="0"/>
          <w:numId w:val="5"/>
        </w:numPr>
        <w:jc w:val="both"/>
        <w:rPr>
          <w:rFonts w:asciiTheme="majorHAnsi" w:eastAsiaTheme="minorHAnsi" w:hAnsiTheme="majorHAnsi" w:cstheme="majorHAnsi"/>
          <w:szCs w:val="20"/>
          <w:lang w:val="es-CO" w:eastAsia="en-US"/>
        </w:rPr>
      </w:pPr>
      <w:r w:rsidRPr="007E30DE">
        <w:rPr>
          <w:rFonts w:asciiTheme="majorHAnsi" w:eastAsiaTheme="minorHAnsi" w:hAnsiTheme="majorHAnsi" w:cstheme="majorHAnsi"/>
          <w:i/>
          <w:iCs/>
          <w:szCs w:val="20"/>
          <w:u w:val="single"/>
          <w:lang w:val="es-CO" w:eastAsia="en-US"/>
        </w:rPr>
        <w:t>Notable</w:t>
      </w:r>
      <w:r w:rsidRPr="007E30DE">
        <w:rPr>
          <w:rFonts w:asciiTheme="majorHAnsi" w:eastAsiaTheme="minorHAnsi" w:hAnsiTheme="majorHAnsi" w:cstheme="majorHAnsi"/>
          <w:szCs w:val="20"/>
          <w:lang w:val="es-CO" w:eastAsia="en-US"/>
        </w:rPr>
        <w:t>: Evidencia de fuego o explosiones, reporte de la comunidad</w:t>
      </w:r>
    </w:p>
    <w:p w:rsidR="004039AD" w:rsidRPr="007E30DE" w:rsidRDefault="004039AD" w:rsidP="004039AD">
      <w:pPr>
        <w:numPr>
          <w:ilvl w:val="0"/>
          <w:numId w:val="5"/>
        </w:numPr>
        <w:jc w:val="both"/>
        <w:rPr>
          <w:rFonts w:asciiTheme="majorHAnsi" w:eastAsiaTheme="minorHAnsi" w:hAnsiTheme="majorHAnsi" w:cstheme="majorHAnsi"/>
          <w:szCs w:val="20"/>
          <w:lang w:val="es-CO" w:eastAsia="en-US"/>
        </w:rPr>
      </w:pPr>
      <w:r w:rsidRPr="007E30DE">
        <w:rPr>
          <w:rFonts w:asciiTheme="majorHAnsi" w:eastAsiaTheme="minorHAnsi" w:hAnsiTheme="majorHAnsi" w:cstheme="majorHAnsi"/>
          <w:szCs w:val="20"/>
          <w:lang w:eastAsia="en-US"/>
        </w:rPr>
        <w:t xml:space="preserve">Sistemas de Detección: </w:t>
      </w:r>
      <w:r w:rsidR="00921344">
        <w:rPr>
          <w:rFonts w:asciiTheme="majorHAnsi" w:eastAsiaTheme="minorHAnsi" w:hAnsiTheme="majorHAnsi" w:cstheme="majorHAnsi"/>
          <w:szCs w:val="20"/>
          <w:lang w:eastAsia="en-US"/>
        </w:rPr>
        <w:t>Aplicación de tecnología dedicada para procesar, analizar y gestionar las fugas, la t</w:t>
      </w:r>
      <w:r w:rsidRPr="007E30DE">
        <w:rPr>
          <w:rFonts w:asciiTheme="majorHAnsi" w:eastAsiaTheme="minorHAnsi" w:hAnsiTheme="majorHAnsi" w:cstheme="majorHAnsi"/>
          <w:szCs w:val="20"/>
          <w:lang w:eastAsia="en-US"/>
        </w:rPr>
        <w:t xml:space="preserve">endencia Internacional </w:t>
      </w:r>
      <w:r w:rsidR="00921344">
        <w:rPr>
          <w:rFonts w:asciiTheme="majorHAnsi" w:eastAsiaTheme="minorHAnsi" w:hAnsiTheme="majorHAnsi" w:cstheme="majorHAnsi"/>
          <w:szCs w:val="20"/>
          <w:lang w:eastAsia="en-US"/>
        </w:rPr>
        <w:t xml:space="preserve">es </w:t>
      </w:r>
      <w:r w:rsidRPr="007E30DE">
        <w:rPr>
          <w:rFonts w:asciiTheme="majorHAnsi" w:eastAsiaTheme="minorHAnsi" w:hAnsiTheme="majorHAnsi" w:cstheme="majorHAnsi"/>
          <w:szCs w:val="20"/>
          <w:lang w:eastAsia="en-US"/>
        </w:rPr>
        <w:t xml:space="preserve">de ser </w:t>
      </w:r>
      <w:r w:rsidRPr="007E30DE">
        <w:rPr>
          <w:rFonts w:asciiTheme="majorHAnsi" w:eastAsiaTheme="minorHAnsi" w:hAnsiTheme="majorHAnsi" w:cstheme="majorHAnsi"/>
          <w:szCs w:val="20"/>
          <w:u w:val="single"/>
          <w:lang w:eastAsia="en-US"/>
        </w:rPr>
        <w:t>obligatorio</w:t>
      </w:r>
      <w:r w:rsidRPr="007E30DE">
        <w:rPr>
          <w:rFonts w:asciiTheme="majorHAnsi" w:eastAsiaTheme="minorHAnsi" w:hAnsiTheme="majorHAnsi" w:cstheme="majorHAnsi"/>
          <w:szCs w:val="20"/>
          <w:lang w:eastAsia="en-US"/>
        </w:rPr>
        <w:t>.</w:t>
      </w:r>
    </w:p>
    <w:p w:rsidR="007E30DE" w:rsidRDefault="007E30DE" w:rsidP="008E1915">
      <w:pPr>
        <w:ind w:left="360"/>
        <w:jc w:val="both"/>
        <w:rPr>
          <w:rFonts w:asciiTheme="majorHAnsi" w:eastAsiaTheme="minorHAnsi" w:hAnsiTheme="majorHAnsi" w:cstheme="majorHAnsi"/>
          <w:szCs w:val="20"/>
          <w:lang w:eastAsia="en-US"/>
        </w:rPr>
      </w:pPr>
    </w:p>
    <w:p w:rsidR="007E30DE" w:rsidRPr="007E30DE" w:rsidRDefault="00921344" w:rsidP="007E30DE">
      <w:pPr>
        <w:ind w:left="360"/>
        <w:jc w:val="both"/>
        <w:rPr>
          <w:rFonts w:asciiTheme="majorHAnsi" w:eastAsiaTheme="minorHAnsi" w:hAnsiTheme="majorHAnsi" w:cstheme="majorHAnsi"/>
          <w:szCs w:val="20"/>
          <w:lang w:val="es-CO" w:eastAsia="en-US"/>
        </w:rPr>
      </w:pPr>
      <w:r>
        <w:rPr>
          <w:rFonts w:asciiTheme="majorHAnsi" w:eastAsiaTheme="minorHAnsi" w:hAnsiTheme="majorHAnsi" w:cstheme="majorHAnsi"/>
          <w:szCs w:val="20"/>
          <w:lang w:val="es-CO" w:eastAsia="en-US"/>
        </w:rPr>
        <w:t>A continuación se presenta el r</w:t>
      </w:r>
      <w:r w:rsidR="007E30DE" w:rsidRPr="007E30DE">
        <w:rPr>
          <w:rFonts w:asciiTheme="majorHAnsi" w:eastAsiaTheme="minorHAnsi" w:hAnsiTheme="majorHAnsi" w:cstheme="majorHAnsi"/>
          <w:szCs w:val="20"/>
          <w:lang w:val="es-CO" w:eastAsia="en-US"/>
        </w:rPr>
        <w:t>esultado de reducción de hurtos en ECOPETROL. Pico en el año 2002, 7,270 BLS/día de refinados. Desde el año 2008 se ve tendencia creciente de hurto de crudos, por ser insumo para procesamiento de alcaloides.</w:t>
      </w:r>
    </w:p>
    <w:p w:rsidR="007E30DE" w:rsidRPr="002D74BC" w:rsidRDefault="007E30DE" w:rsidP="008E1915">
      <w:pPr>
        <w:ind w:left="360"/>
        <w:jc w:val="both"/>
        <w:rPr>
          <w:rFonts w:asciiTheme="majorHAnsi" w:eastAsiaTheme="minorHAnsi" w:hAnsiTheme="majorHAnsi" w:cstheme="majorHAnsi"/>
          <w:szCs w:val="20"/>
          <w:lang w:eastAsia="en-US"/>
        </w:rPr>
      </w:pPr>
    </w:p>
    <w:p w:rsidR="00765777" w:rsidRDefault="007E30DE" w:rsidP="00765777">
      <w:r w:rsidRPr="007E30DE">
        <w:rPr>
          <w:noProof/>
          <w:lang w:val="es-CO" w:eastAsia="es-CO"/>
        </w:rPr>
        <w:lastRenderedPageBreak/>
        <w:drawing>
          <wp:inline distT="0" distB="0" distL="0" distR="0" wp14:anchorId="432DCB44" wp14:editId="198912B1">
            <wp:extent cx="5612130" cy="4074795"/>
            <wp:effectExtent l="0" t="0" r="7620" b="1905"/>
            <wp:docPr id="3" name="Imagen 1">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2747CE23-F378-4142-8879-6FE5372373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2747CE23-F378-4142-8879-6FE5372373CE}"/>
                        </a:ext>
                      </a:extLst>
                    </pic:cNvPr>
                    <pic:cNvPicPr>
                      <a:picLocks noChangeAspect="1"/>
                    </pic:cNvPicPr>
                  </pic:nvPicPr>
                  <pic:blipFill>
                    <a:blip r:embed="rId11"/>
                    <a:stretch>
                      <a:fillRect/>
                    </a:stretch>
                  </pic:blipFill>
                  <pic:spPr>
                    <a:xfrm>
                      <a:off x="0" y="0"/>
                      <a:ext cx="5612130" cy="4074795"/>
                    </a:xfrm>
                    <a:prstGeom prst="rect">
                      <a:avLst/>
                    </a:prstGeom>
                  </pic:spPr>
                </pic:pic>
              </a:graphicData>
            </a:graphic>
          </wp:inline>
        </w:drawing>
      </w:r>
    </w:p>
    <w:p w:rsidR="00765777" w:rsidRDefault="00765777" w:rsidP="00765777"/>
    <w:p w:rsidR="009D5682" w:rsidRDefault="00765777" w:rsidP="006948E1">
      <w:pPr>
        <w:pStyle w:val="Ttulo2"/>
        <w:numPr>
          <w:ilvl w:val="0"/>
          <w:numId w:val="2"/>
        </w:numPr>
        <w:rPr>
          <w:rFonts w:cstheme="majorHAnsi"/>
          <w:b/>
          <w:bCs/>
          <w:color w:val="001E5D"/>
          <w:sz w:val="28"/>
          <w:szCs w:val="28"/>
          <w:u w:val="single"/>
        </w:rPr>
      </w:pPr>
      <w:bookmarkStart w:id="4" w:name="_Toc49161499"/>
      <w:r w:rsidRPr="00765777">
        <w:rPr>
          <w:rFonts w:cstheme="majorHAnsi"/>
          <w:b/>
          <w:bCs/>
          <w:color w:val="001E5D"/>
          <w:sz w:val="28"/>
          <w:szCs w:val="28"/>
          <w:u w:val="single"/>
        </w:rPr>
        <w:t>Descripció</w:t>
      </w:r>
      <w:r>
        <w:rPr>
          <w:rFonts w:cstheme="majorHAnsi"/>
          <w:b/>
          <w:bCs/>
          <w:color w:val="001E5D"/>
          <w:sz w:val="28"/>
          <w:szCs w:val="28"/>
          <w:u w:val="single"/>
        </w:rPr>
        <w:t>n</w:t>
      </w:r>
      <w:r w:rsidR="009D5682" w:rsidRPr="00765777">
        <w:rPr>
          <w:rFonts w:cstheme="majorHAnsi"/>
          <w:b/>
          <w:bCs/>
          <w:color w:val="001E5D"/>
          <w:sz w:val="28"/>
          <w:szCs w:val="28"/>
          <w:u w:val="single"/>
        </w:rPr>
        <w:t xml:space="preserve"> del problema</w:t>
      </w:r>
      <w:bookmarkEnd w:id="4"/>
      <w:r w:rsidR="009D5682" w:rsidRPr="00765777">
        <w:rPr>
          <w:rFonts w:cstheme="majorHAnsi"/>
          <w:b/>
          <w:bCs/>
          <w:color w:val="001E5D"/>
          <w:sz w:val="28"/>
          <w:szCs w:val="28"/>
          <w:u w:val="single"/>
        </w:rPr>
        <w:t xml:space="preserve"> </w:t>
      </w:r>
    </w:p>
    <w:p w:rsidR="00765777" w:rsidRDefault="00765777" w:rsidP="006B5DC6">
      <w:pPr>
        <w:ind w:left="360"/>
        <w:jc w:val="both"/>
        <w:rPr>
          <w:rFonts w:asciiTheme="majorHAnsi" w:eastAsiaTheme="majorEastAsia" w:hAnsiTheme="majorHAnsi" w:cstheme="majorHAnsi"/>
          <w:color w:val="001E5D"/>
          <w:sz w:val="22"/>
          <w:szCs w:val="22"/>
        </w:rPr>
      </w:pPr>
      <w:r w:rsidRPr="00765777">
        <w:rPr>
          <w:rFonts w:asciiTheme="majorHAnsi" w:eastAsiaTheme="majorEastAsia" w:hAnsiTheme="majorHAnsi" w:cstheme="majorHAnsi"/>
          <w:color w:val="001E5D"/>
          <w:sz w:val="22"/>
          <w:szCs w:val="22"/>
        </w:rPr>
        <w:t>(Explicar con detalles la situación, para que sea muy evidente que el problema realmente es un problema y que hay una gran oportunidad si se soluciona. Datos, cifras, porcentajes, que le dan relevancia para invertir en la situación)</w:t>
      </w:r>
    </w:p>
    <w:p w:rsidR="008E1915" w:rsidRDefault="008E1915" w:rsidP="006948E1">
      <w:pPr>
        <w:ind w:left="283"/>
        <w:jc w:val="both"/>
        <w:rPr>
          <w:rFonts w:asciiTheme="majorHAnsi" w:eastAsiaTheme="majorEastAsia" w:hAnsiTheme="majorHAnsi" w:cstheme="majorHAnsi"/>
          <w:color w:val="001E5D"/>
          <w:sz w:val="22"/>
          <w:szCs w:val="22"/>
        </w:rPr>
      </w:pPr>
    </w:p>
    <w:p w:rsidR="00C1064D" w:rsidRPr="00085DAE" w:rsidRDefault="00C1064D" w:rsidP="00085DAE">
      <w:pPr>
        <w:ind w:left="283"/>
        <w:jc w:val="both"/>
        <w:rPr>
          <w:rFonts w:asciiTheme="majorHAnsi" w:hAnsiTheme="majorHAnsi" w:cstheme="majorHAnsi"/>
          <w:lang w:val="es-CO"/>
        </w:rPr>
      </w:pPr>
    </w:p>
    <w:p w:rsidR="001870DD" w:rsidRPr="00C1064D" w:rsidRDefault="00902D46" w:rsidP="00902D46">
      <w:pPr>
        <w:jc w:val="both"/>
        <w:rPr>
          <w:rFonts w:asciiTheme="majorHAnsi" w:hAnsiTheme="majorHAnsi" w:cstheme="majorHAnsi"/>
          <w:szCs w:val="20"/>
          <w:lang w:val="es-CO"/>
        </w:rPr>
      </w:pPr>
      <w:r>
        <w:rPr>
          <w:rFonts w:asciiTheme="majorHAnsi" w:hAnsiTheme="majorHAnsi" w:cstheme="majorHAnsi"/>
          <w:szCs w:val="20"/>
        </w:rPr>
        <w:t>Actualmente se ha comprobado con prototipos y pruebas en campo, como un de</w:t>
      </w:r>
      <w:r w:rsidRPr="00C1064D">
        <w:rPr>
          <w:rFonts w:asciiTheme="majorHAnsi" w:hAnsiTheme="majorHAnsi" w:cstheme="majorHAnsi"/>
          <w:szCs w:val="20"/>
        </w:rPr>
        <w:t>sarrollo</w:t>
      </w:r>
      <w:r w:rsidR="005B6844" w:rsidRPr="00C1064D">
        <w:rPr>
          <w:rFonts w:asciiTheme="majorHAnsi" w:hAnsiTheme="majorHAnsi" w:cstheme="majorHAnsi"/>
          <w:szCs w:val="20"/>
        </w:rPr>
        <w:t xml:space="preserve"> tecnológico </w:t>
      </w:r>
      <w:r>
        <w:rPr>
          <w:rFonts w:asciiTheme="majorHAnsi" w:hAnsiTheme="majorHAnsi" w:cstheme="majorHAnsi"/>
          <w:szCs w:val="20"/>
        </w:rPr>
        <w:t xml:space="preserve">puede </w:t>
      </w:r>
      <w:r w:rsidR="005B6844" w:rsidRPr="00C1064D">
        <w:rPr>
          <w:rFonts w:asciiTheme="majorHAnsi" w:hAnsiTheme="majorHAnsi" w:cstheme="majorHAnsi"/>
          <w:szCs w:val="20"/>
        </w:rPr>
        <w:t>apoyar plataformas de detección de fugas (pérdidas), sitios con riesgos ambientales, requerimientos de información de geotecnia, pozos, subestaciones eléctricas, sistemas de transporte, y en general el monitoreo de puntos críticos en sitios remotos, sin redes eléctricas o de canales de comunicación, para dar soluciones temporales o definitivas de acuerdo a los requerimientos del negocio.</w:t>
      </w:r>
    </w:p>
    <w:p w:rsidR="00902D46" w:rsidRDefault="00902D46" w:rsidP="00902D46">
      <w:pPr>
        <w:rPr>
          <w:rFonts w:asciiTheme="majorHAnsi" w:hAnsiTheme="majorHAnsi" w:cstheme="majorHAnsi"/>
          <w:szCs w:val="20"/>
        </w:rPr>
      </w:pPr>
    </w:p>
    <w:p w:rsidR="00450B72" w:rsidRDefault="00450B72" w:rsidP="002D74BC">
      <w:pPr>
        <w:jc w:val="both"/>
        <w:rPr>
          <w:rFonts w:asciiTheme="majorHAnsi" w:hAnsiTheme="majorHAnsi" w:cstheme="majorHAnsi"/>
          <w:szCs w:val="20"/>
        </w:rPr>
      </w:pPr>
    </w:p>
    <w:p w:rsidR="002D74BC" w:rsidRPr="002D74BC" w:rsidRDefault="002D74BC" w:rsidP="002D74BC">
      <w:pPr>
        <w:jc w:val="both"/>
        <w:rPr>
          <w:rFonts w:asciiTheme="majorHAnsi" w:hAnsiTheme="majorHAnsi" w:cstheme="majorHAnsi"/>
          <w:szCs w:val="20"/>
        </w:rPr>
      </w:pPr>
    </w:p>
    <w:p w:rsidR="009D5682" w:rsidRDefault="009D5682" w:rsidP="006948E1">
      <w:pPr>
        <w:pStyle w:val="Ttulo2"/>
        <w:numPr>
          <w:ilvl w:val="0"/>
          <w:numId w:val="2"/>
        </w:numPr>
        <w:rPr>
          <w:rFonts w:cstheme="majorHAnsi"/>
          <w:b/>
          <w:bCs/>
          <w:color w:val="001E5D"/>
          <w:sz w:val="28"/>
          <w:szCs w:val="28"/>
          <w:u w:val="single"/>
        </w:rPr>
      </w:pPr>
      <w:bookmarkStart w:id="5" w:name="_Toc49161500"/>
      <w:r w:rsidRPr="00765777">
        <w:rPr>
          <w:rFonts w:cstheme="majorHAnsi"/>
          <w:b/>
          <w:bCs/>
          <w:color w:val="001E5D"/>
          <w:sz w:val="28"/>
          <w:szCs w:val="28"/>
          <w:u w:val="single"/>
        </w:rPr>
        <w:lastRenderedPageBreak/>
        <w:t>Publico objetivo</w:t>
      </w:r>
      <w:bookmarkEnd w:id="5"/>
      <w:r w:rsidRPr="00765777">
        <w:rPr>
          <w:rFonts w:cstheme="majorHAnsi"/>
          <w:b/>
          <w:bCs/>
          <w:color w:val="001E5D"/>
          <w:sz w:val="28"/>
          <w:szCs w:val="28"/>
          <w:u w:val="single"/>
        </w:rPr>
        <w:t xml:space="preserve"> </w:t>
      </w:r>
    </w:p>
    <w:p w:rsidR="00765777" w:rsidRPr="00765777" w:rsidRDefault="00765777" w:rsidP="006948E1">
      <w:pPr>
        <w:ind w:left="283"/>
        <w:rPr>
          <w:rFonts w:ascii="Century Gothic" w:hAnsi="Century Gothic"/>
          <w:b/>
          <w:bCs/>
          <w:sz w:val="21"/>
          <w:szCs w:val="21"/>
        </w:rPr>
      </w:pPr>
      <w:r w:rsidRPr="00765777">
        <w:rPr>
          <w:rFonts w:asciiTheme="majorHAnsi" w:eastAsiaTheme="majorEastAsia" w:hAnsiTheme="majorHAnsi" w:cstheme="majorHAnsi"/>
          <w:color w:val="001E5D"/>
          <w:sz w:val="22"/>
          <w:szCs w:val="22"/>
        </w:rPr>
        <w:t>(¿Quién es el destinatario de la solución?)</w:t>
      </w:r>
    </w:p>
    <w:p w:rsidR="00765777" w:rsidRDefault="00765777" w:rsidP="006948E1">
      <w:pPr>
        <w:ind w:left="283"/>
      </w:pPr>
    </w:p>
    <w:p w:rsidR="00085DAE" w:rsidRDefault="00E1650A" w:rsidP="006948E1">
      <w:pPr>
        <w:ind w:left="283"/>
        <w:rPr>
          <w:rFonts w:asciiTheme="majorHAnsi" w:hAnsiTheme="majorHAnsi" w:cstheme="majorHAnsi"/>
          <w:szCs w:val="20"/>
        </w:rPr>
      </w:pPr>
      <w:r w:rsidRPr="00E1650A">
        <w:rPr>
          <w:rFonts w:asciiTheme="majorHAnsi" w:hAnsiTheme="majorHAnsi" w:cstheme="majorHAnsi"/>
          <w:szCs w:val="20"/>
        </w:rPr>
        <w:t xml:space="preserve">El </w:t>
      </w:r>
      <w:r w:rsidR="00902D46" w:rsidRPr="00E1650A">
        <w:rPr>
          <w:rFonts w:asciiTheme="majorHAnsi" w:hAnsiTheme="majorHAnsi" w:cstheme="majorHAnsi"/>
          <w:szCs w:val="20"/>
        </w:rPr>
        <w:t>público</w:t>
      </w:r>
      <w:r w:rsidRPr="00E1650A">
        <w:rPr>
          <w:rFonts w:asciiTheme="majorHAnsi" w:hAnsiTheme="majorHAnsi" w:cstheme="majorHAnsi"/>
          <w:szCs w:val="20"/>
        </w:rPr>
        <w:t xml:space="preserve"> objetivo es</w:t>
      </w:r>
      <w:r w:rsidR="00085DAE">
        <w:rPr>
          <w:rFonts w:asciiTheme="majorHAnsi" w:hAnsiTheme="majorHAnsi" w:cstheme="majorHAnsi"/>
          <w:szCs w:val="20"/>
        </w:rPr>
        <w:t xml:space="preserve"> </w:t>
      </w:r>
      <w:r w:rsidRPr="00E1650A">
        <w:rPr>
          <w:rFonts w:asciiTheme="majorHAnsi" w:hAnsiTheme="majorHAnsi" w:cstheme="majorHAnsi"/>
          <w:szCs w:val="20"/>
        </w:rPr>
        <w:t>E</w:t>
      </w:r>
      <w:r w:rsidR="00085DAE">
        <w:rPr>
          <w:rFonts w:asciiTheme="majorHAnsi" w:hAnsiTheme="majorHAnsi" w:cstheme="majorHAnsi"/>
          <w:szCs w:val="20"/>
        </w:rPr>
        <w:t xml:space="preserve">CP y GRUPO ECP </w:t>
      </w:r>
    </w:p>
    <w:p w:rsidR="00085DAE" w:rsidRDefault="00085DAE" w:rsidP="006948E1">
      <w:pPr>
        <w:ind w:left="283"/>
        <w:rPr>
          <w:rFonts w:asciiTheme="majorHAnsi" w:hAnsiTheme="majorHAnsi" w:cstheme="majorHAnsi"/>
          <w:szCs w:val="20"/>
        </w:rPr>
      </w:pPr>
      <w:r>
        <w:rPr>
          <w:rFonts w:asciiTheme="majorHAnsi" w:hAnsiTheme="majorHAnsi" w:cstheme="majorHAnsi"/>
          <w:szCs w:val="20"/>
        </w:rPr>
        <w:t xml:space="preserve">(Detalle a continuación) </w:t>
      </w:r>
    </w:p>
    <w:p w:rsidR="00902D46" w:rsidRPr="00E1650A" w:rsidRDefault="00902D46" w:rsidP="00902D46">
      <w:pPr>
        <w:ind w:left="283"/>
        <w:rPr>
          <w:rFonts w:asciiTheme="majorHAnsi" w:hAnsiTheme="majorHAnsi" w:cstheme="majorHAnsi"/>
          <w:szCs w:val="20"/>
        </w:rPr>
      </w:pPr>
      <w:r w:rsidRPr="00E1650A">
        <w:rPr>
          <w:rFonts w:asciiTheme="majorHAnsi" w:hAnsiTheme="majorHAnsi" w:cstheme="majorHAnsi"/>
          <w:szCs w:val="20"/>
        </w:rPr>
        <w:t>Vicepresidencia de Operaciones y Mantenimiento de Transporte</w:t>
      </w:r>
    </w:p>
    <w:p w:rsidR="00902D46" w:rsidRDefault="00902D46" w:rsidP="00902D46">
      <w:pPr>
        <w:ind w:left="283"/>
        <w:rPr>
          <w:rFonts w:asciiTheme="majorHAnsi" w:hAnsiTheme="majorHAnsi" w:cstheme="majorHAnsi"/>
          <w:szCs w:val="20"/>
        </w:rPr>
      </w:pPr>
      <w:r w:rsidRPr="00902D46">
        <w:rPr>
          <w:rFonts w:asciiTheme="majorHAnsi" w:hAnsiTheme="majorHAnsi" w:cstheme="majorHAnsi"/>
          <w:szCs w:val="20"/>
        </w:rPr>
        <w:t>Vicepresidencia de Operaciones y Logística de Transporte</w:t>
      </w:r>
    </w:p>
    <w:p w:rsidR="00902D46" w:rsidRDefault="00902D46" w:rsidP="00902D46">
      <w:pPr>
        <w:ind w:left="283"/>
        <w:rPr>
          <w:rFonts w:asciiTheme="majorHAnsi" w:hAnsiTheme="majorHAnsi" w:cstheme="majorHAnsi"/>
          <w:szCs w:val="20"/>
        </w:rPr>
      </w:pPr>
      <w:r>
        <w:rPr>
          <w:rFonts w:asciiTheme="majorHAnsi" w:hAnsiTheme="majorHAnsi" w:cstheme="majorHAnsi"/>
          <w:szCs w:val="20"/>
        </w:rPr>
        <w:t>Gerencia de Apoderamiento</w:t>
      </w:r>
    </w:p>
    <w:p w:rsidR="00902D46" w:rsidRPr="00902D46" w:rsidRDefault="00902D46" w:rsidP="00902D46">
      <w:pPr>
        <w:ind w:left="283"/>
        <w:rPr>
          <w:rFonts w:asciiTheme="majorHAnsi" w:hAnsiTheme="majorHAnsi" w:cstheme="majorHAnsi"/>
          <w:szCs w:val="20"/>
        </w:rPr>
      </w:pPr>
      <w:r>
        <w:rPr>
          <w:rFonts w:asciiTheme="majorHAnsi" w:hAnsiTheme="majorHAnsi" w:cstheme="majorHAnsi"/>
          <w:szCs w:val="20"/>
        </w:rPr>
        <w:t>Gerencia</w:t>
      </w:r>
      <w:r w:rsidR="00EC01CD">
        <w:rPr>
          <w:rFonts w:asciiTheme="majorHAnsi" w:hAnsiTheme="majorHAnsi" w:cstheme="majorHAnsi"/>
          <w:szCs w:val="20"/>
        </w:rPr>
        <w:t xml:space="preserve"> de Control Operacional</w:t>
      </w:r>
    </w:p>
    <w:p w:rsidR="00E1650A" w:rsidRPr="00E1650A" w:rsidRDefault="00E1650A" w:rsidP="006948E1">
      <w:pPr>
        <w:ind w:left="283"/>
        <w:rPr>
          <w:rFonts w:asciiTheme="majorHAnsi" w:hAnsiTheme="majorHAnsi" w:cstheme="majorHAnsi"/>
          <w:szCs w:val="20"/>
        </w:rPr>
      </w:pPr>
      <w:r w:rsidRPr="00E1650A">
        <w:rPr>
          <w:rFonts w:asciiTheme="majorHAnsi" w:hAnsiTheme="majorHAnsi" w:cstheme="majorHAnsi"/>
          <w:szCs w:val="20"/>
        </w:rPr>
        <w:t>Vicepresidencia de Proyectos y Perforación</w:t>
      </w:r>
    </w:p>
    <w:p w:rsidR="00E1650A" w:rsidRPr="00E1650A" w:rsidRDefault="00E1650A" w:rsidP="006948E1">
      <w:pPr>
        <w:ind w:left="283"/>
        <w:rPr>
          <w:rFonts w:asciiTheme="majorHAnsi" w:hAnsiTheme="majorHAnsi" w:cstheme="majorHAnsi"/>
          <w:szCs w:val="20"/>
        </w:rPr>
      </w:pPr>
      <w:r w:rsidRPr="00E1650A">
        <w:rPr>
          <w:rFonts w:asciiTheme="majorHAnsi" w:hAnsiTheme="majorHAnsi" w:cstheme="majorHAnsi"/>
          <w:szCs w:val="20"/>
        </w:rPr>
        <w:t>Vicepresidencia de Desarrollo y Producción</w:t>
      </w:r>
    </w:p>
    <w:p w:rsidR="00E1650A" w:rsidRPr="00E1650A" w:rsidRDefault="00E1650A" w:rsidP="006948E1">
      <w:pPr>
        <w:ind w:left="283"/>
        <w:rPr>
          <w:rFonts w:asciiTheme="majorHAnsi" w:hAnsiTheme="majorHAnsi" w:cstheme="majorHAnsi"/>
          <w:szCs w:val="20"/>
        </w:rPr>
      </w:pPr>
      <w:r w:rsidRPr="00E1650A">
        <w:rPr>
          <w:rFonts w:asciiTheme="majorHAnsi" w:hAnsiTheme="majorHAnsi" w:cstheme="majorHAnsi"/>
          <w:szCs w:val="20"/>
        </w:rPr>
        <w:t>Vicepresidencia de Exploración</w:t>
      </w:r>
    </w:p>
    <w:p w:rsidR="00E1650A" w:rsidRPr="00E1650A" w:rsidRDefault="00E1650A" w:rsidP="006948E1">
      <w:pPr>
        <w:ind w:left="283"/>
        <w:rPr>
          <w:rFonts w:asciiTheme="majorHAnsi" w:hAnsiTheme="majorHAnsi" w:cstheme="majorHAnsi"/>
          <w:szCs w:val="20"/>
        </w:rPr>
      </w:pPr>
      <w:r w:rsidRPr="00E1650A">
        <w:rPr>
          <w:rFonts w:asciiTheme="majorHAnsi" w:hAnsiTheme="majorHAnsi" w:cstheme="majorHAnsi"/>
          <w:szCs w:val="20"/>
        </w:rPr>
        <w:t>Vicepresidencia HSE</w:t>
      </w:r>
    </w:p>
    <w:p w:rsidR="00E1650A" w:rsidRPr="00E1650A" w:rsidRDefault="00E1650A" w:rsidP="006948E1">
      <w:pPr>
        <w:ind w:left="283"/>
        <w:rPr>
          <w:rFonts w:asciiTheme="majorHAnsi" w:hAnsiTheme="majorHAnsi" w:cstheme="majorHAnsi"/>
          <w:szCs w:val="20"/>
        </w:rPr>
      </w:pPr>
      <w:r w:rsidRPr="00E1650A">
        <w:rPr>
          <w:rFonts w:asciiTheme="majorHAnsi" w:hAnsiTheme="majorHAnsi" w:cstheme="majorHAnsi"/>
          <w:szCs w:val="20"/>
        </w:rPr>
        <w:t>Vicepresidencia de Desarrollo Sostenible</w:t>
      </w:r>
    </w:p>
    <w:p w:rsidR="00E1650A" w:rsidRPr="00E1650A" w:rsidRDefault="00E1650A" w:rsidP="006948E1">
      <w:pPr>
        <w:ind w:left="283"/>
        <w:rPr>
          <w:rFonts w:asciiTheme="majorHAnsi" w:hAnsiTheme="majorHAnsi" w:cstheme="majorHAnsi"/>
          <w:szCs w:val="20"/>
        </w:rPr>
      </w:pPr>
      <w:r w:rsidRPr="00E1650A">
        <w:rPr>
          <w:rFonts w:asciiTheme="majorHAnsi" w:hAnsiTheme="majorHAnsi" w:cstheme="majorHAnsi"/>
          <w:szCs w:val="20"/>
        </w:rPr>
        <w:t>Vicepresidencia de Refinación y Procesos Industriales</w:t>
      </w:r>
    </w:p>
    <w:p w:rsidR="00E1650A" w:rsidRPr="00E1650A" w:rsidRDefault="00E1650A" w:rsidP="006948E1">
      <w:pPr>
        <w:ind w:left="283"/>
        <w:rPr>
          <w:rFonts w:asciiTheme="majorHAnsi" w:hAnsiTheme="majorHAnsi" w:cstheme="majorHAnsi"/>
          <w:szCs w:val="20"/>
        </w:rPr>
      </w:pPr>
      <w:r w:rsidRPr="00E1650A">
        <w:rPr>
          <w:rFonts w:asciiTheme="majorHAnsi" w:hAnsiTheme="majorHAnsi" w:cstheme="majorHAnsi"/>
          <w:szCs w:val="20"/>
        </w:rPr>
        <w:t>Vicepresidencia de Gas</w:t>
      </w:r>
    </w:p>
    <w:p w:rsidR="002D74BC" w:rsidRDefault="002D74BC" w:rsidP="006948E1">
      <w:pPr>
        <w:ind w:left="283"/>
        <w:rPr>
          <w:rFonts w:asciiTheme="majorHAnsi" w:hAnsiTheme="majorHAnsi" w:cstheme="majorHAnsi"/>
          <w:szCs w:val="20"/>
        </w:rPr>
      </w:pPr>
    </w:p>
    <w:p w:rsidR="002D74BC" w:rsidRPr="002D74BC" w:rsidRDefault="002D74BC" w:rsidP="006948E1">
      <w:pPr>
        <w:ind w:left="283"/>
        <w:rPr>
          <w:rFonts w:asciiTheme="majorHAnsi" w:hAnsiTheme="majorHAnsi" w:cstheme="majorHAnsi"/>
          <w:b/>
          <w:bCs/>
          <w:szCs w:val="20"/>
        </w:rPr>
      </w:pPr>
      <w:r w:rsidRPr="002D74BC">
        <w:rPr>
          <w:rFonts w:asciiTheme="majorHAnsi" w:hAnsiTheme="majorHAnsi" w:cstheme="majorHAnsi"/>
          <w:b/>
          <w:bCs/>
          <w:szCs w:val="20"/>
        </w:rPr>
        <w:t xml:space="preserve">Filiales: </w:t>
      </w:r>
    </w:p>
    <w:p w:rsidR="002D74BC" w:rsidRDefault="002D74BC" w:rsidP="006948E1">
      <w:pPr>
        <w:ind w:left="283"/>
        <w:rPr>
          <w:rFonts w:asciiTheme="majorHAnsi" w:hAnsiTheme="majorHAnsi" w:cstheme="majorHAnsi"/>
          <w:szCs w:val="20"/>
        </w:rPr>
      </w:pPr>
      <w:r>
        <w:rPr>
          <w:rFonts w:asciiTheme="majorHAnsi" w:hAnsiTheme="majorHAnsi" w:cstheme="majorHAnsi"/>
          <w:szCs w:val="20"/>
        </w:rPr>
        <w:t>CENIT</w:t>
      </w:r>
    </w:p>
    <w:p w:rsidR="002D74BC" w:rsidRDefault="002D74BC" w:rsidP="006948E1">
      <w:pPr>
        <w:ind w:left="283"/>
        <w:rPr>
          <w:rFonts w:asciiTheme="majorHAnsi" w:hAnsiTheme="majorHAnsi" w:cstheme="majorHAnsi"/>
          <w:szCs w:val="20"/>
        </w:rPr>
      </w:pPr>
      <w:r>
        <w:rPr>
          <w:rFonts w:asciiTheme="majorHAnsi" w:hAnsiTheme="majorHAnsi" w:cstheme="majorHAnsi"/>
          <w:szCs w:val="20"/>
        </w:rPr>
        <w:t>HOCOL</w:t>
      </w:r>
    </w:p>
    <w:p w:rsidR="002D74BC" w:rsidRDefault="002D74BC" w:rsidP="006948E1">
      <w:pPr>
        <w:ind w:left="283"/>
        <w:rPr>
          <w:rFonts w:asciiTheme="majorHAnsi" w:hAnsiTheme="majorHAnsi" w:cstheme="majorHAnsi"/>
          <w:szCs w:val="20"/>
        </w:rPr>
      </w:pPr>
      <w:r>
        <w:rPr>
          <w:rFonts w:asciiTheme="majorHAnsi" w:hAnsiTheme="majorHAnsi" w:cstheme="majorHAnsi"/>
          <w:szCs w:val="20"/>
        </w:rPr>
        <w:t xml:space="preserve">OCENSA </w:t>
      </w:r>
    </w:p>
    <w:p w:rsidR="002D74BC" w:rsidRDefault="002D74BC" w:rsidP="006948E1">
      <w:pPr>
        <w:ind w:left="283"/>
        <w:rPr>
          <w:rFonts w:asciiTheme="majorHAnsi" w:hAnsiTheme="majorHAnsi" w:cstheme="majorHAnsi"/>
          <w:szCs w:val="20"/>
        </w:rPr>
      </w:pPr>
      <w:r>
        <w:rPr>
          <w:rFonts w:asciiTheme="majorHAnsi" w:hAnsiTheme="majorHAnsi" w:cstheme="majorHAnsi"/>
          <w:szCs w:val="20"/>
        </w:rPr>
        <w:t xml:space="preserve">ODL </w:t>
      </w:r>
    </w:p>
    <w:p w:rsidR="002D74BC" w:rsidRDefault="002D74BC" w:rsidP="006948E1">
      <w:pPr>
        <w:ind w:left="283"/>
        <w:rPr>
          <w:rFonts w:asciiTheme="majorHAnsi" w:hAnsiTheme="majorHAnsi" w:cstheme="majorHAnsi"/>
          <w:szCs w:val="20"/>
        </w:rPr>
      </w:pPr>
      <w:r>
        <w:rPr>
          <w:rFonts w:asciiTheme="majorHAnsi" w:hAnsiTheme="majorHAnsi" w:cstheme="majorHAnsi"/>
          <w:szCs w:val="20"/>
        </w:rPr>
        <w:t xml:space="preserve">ESSENTIA </w:t>
      </w:r>
    </w:p>
    <w:p w:rsidR="002D74BC" w:rsidRDefault="002D74BC" w:rsidP="00765777"/>
    <w:p w:rsidR="009D5682" w:rsidRDefault="009D5682" w:rsidP="006948E1">
      <w:pPr>
        <w:pStyle w:val="Ttulo2"/>
        <w:numPr>
          <w:ilvl w:val="0"/>
          <w:numId w:val="2"/>
        </w:numPr>
        <w:rPr>
          <w:rFonts w:cstheme="majorHAnsi"/>
          <w:b/>
          <w:bCs/>
          <w:color w:val="001E5D"/>
          <w:sz w:val="28"/>
          <w:szCs w:val="28"/>
          <w:u w:val="single"/>
        </w:rPr>
      </w:pPr>
      <w:bookmarkStart w:id="6" w:name="_Toc49161501"/>
      <w:r w:rsidRPr="00765777">
        <w:rPr>
          <w:rFonts w:cstheme="majorHAnsi"/>
          <w:b/>
          <w:bCs/>
          <w:color w:val="001E5D"/>
          <w:sz w:val="28"/>
          <w:szCs w:val="28"/>
          <w:u w:val="single"/>
        </w:rPr>
        <w:t>Impacto esperado</w:t>
      </w:r>
      <w:bookmarkEnd w:id="6"/>
    </w:p>
    <w:p w:rsidR="00765777" w:rsidRDefault="00765777" w:rsidP="006948E1">
      <w:pPr>
        <w:ind w:left="283"/>
        <w:rPr>
          <w:rFonts w:asciiTheme="majorHAnsi" w:eastAsiaTheme="majorEastAsia" w:hAnsiTheme="majorHAnsi" w:cstheme="majorHAnsi"/>
          <w:color w:val="001E5D"/>
          <w:sz w:val="22"/>
          <w:szCs w:val="22"/>
        </w:rPr>
      </w:pPr>
      <w:r w:rsidRPr="00765777">
        <w:rPr>
          <w:rFonts w:asciiTheme="majorHAnsi" w:eastAsiaTheme="majorEastAsia" w:hAnsiTheme="majorHAnsi" w:cstheme="majorHAnsi"/>
          <w:color w:val="001E5D"/>
          <w:sz w:val="22"/>
          <w:szCs w:val="22"/>
        </w:rPr>
        <w:t>(¿Qué resultados espero obtener?, datos cuantitativos y cualitativos que ayuden a entender lo que se espera para el público objetivo y para la empresa</w:t>
      </w:r>
      <w:r>
        <w:rPr>
          <w:rFonts w:asciiTheme="majorHAnsi" w:eastAsiaTheme="majorEastAsia" w:hAnsiTheme="majorHAnsi" w:cstheme="majorHAnsi"/>
          <w:color w:val="001E5D"/>
          <w:sz w:val="22"/>
          <w:szCs w:val="22"/>
        </w:rPr>
        <w:t>)</w:t>
      </w:r>
    </w:p>
    <w:p w:rsidR="00765777" w:rsidRDefault="00765777" w:rsidP="006948E1">
      <w:pPr>
        <w:ind w:left="283"/>
        <w:rPr>
          <w:rFonts w:asciiTheme="majorHAnsi" w:eastAsiaTheme="majorEastAsia" w:hAnsiTheme="majorHAnsi" w:cstheme="majorHAnsi"/>
          <w:color w:val="001E5D"/>
          <w:sz w:val="22"/>
          <w:szCs w:val="22"/>
        </w:rPr>
      </w:pPr>
    </w:p>
    <w:p w:rsidR="00AC5C45" w:rsidRPr="00C1064D" w:rsidRDefault="00E1650A" w:rsidP="00AC5C45">
      <w:pPr>
        <w:ind w:left="283"/>
        <w:jc w:val="both"/>
        <w:rPr>
          <w:rFonts w:asciiTheme="majorHAnsi" w:hAnsiTheme="majorHAnsi" w:cstheme="majorHAnsi"/>
          <w:szCs w:val="20"/>
          <w:lang w:val="es-CO"/>
        </w:rPr>
      </w:pPr>
      <w:r w:rsidRPr="00E1650A">
        <w:rPr>
          <w:rFonts w:asciiTheme="majorHAnsi" w:hAnsiTheme="majorHAnsi" w:cstheme="majorHAnsi"/>
          <w:szCs w:val="20"/>
        </w:rPr>
        <w:t xml:space="preserve">Se espera </w:t>
      </w:r>
      <w:r>
        <w:rPr>
          <w:rFonts w:asciiTheme="majorHAnsi" w:hAnsiTheme="majorHAnsi" w:cstheme="majorHAnsi"/>
          <w:szCs w:val="20"/>
        </w:rPr>
        <w:t xml:space="preserve">que </w:t>
      </w:r>
      <w:r w:rsidR="00AC5C45">
        <w:rPr>
          <w:rFonts w:asciiTheme="majorHAnsi" w:hAnsiTheme="majorHAnsi" w:cstheme="majorHAnsi"/>
          <w:szCs w:val="20"/>
        </w:rPr>
        <w:t>la solución complemente o suministre,</w:t>
      </w:r>
      <w:r w:rsidR="00AC5C45" w:rsidRPr="00C1064D">
        <w:rPr>
          <w:rFonts w:asciiTheme="majorHAnsi" w:hAnsiTheme="majorHAnsi" w:cstheme="majorHAnsi"/>
          <w:szCs w:val="20"/>
        </w:rPr>
        <w:t xml:space="preserve"> el aseguramiento para la detección de fugas con foco integridad y apoderamiento en sitios remotos mediante una aplicación tecnológica </w:t>
      </w:r>
      <w:r w:rsidR="00AC5C45">
        <w:rPr>
          <w:rFonts w:asciiTheme="majorHAnsi" w:hAnsiTheme="majorHAnsi" w:cstheme="majorHAnsi"/>
          <w:szCs w:val="20"/>
        </w:rPr>
        <w:t xml:space="preserve">basada en dispositivos </w:t>
      </w:r>
      <w:r w:rsidR="00AC5C45" w:rsidRPr="00E1650A">
        <w:rPr>
          <w:rFonts w:asciiTheme="majorHAnsi" w:hAnsiTheme="majorHAnsi" w:cstheme="majorHAnsi"/>
          <w:szCs w:val="20"/>
        </w:rPr>
        <w:t>digital</w:t>
      </w:r>
      <w:r w:rsidR="00AC5C45">
        <w:rPr>
          <w:rFonts w:asciiTheme="majorHAnsi" w:hAnsiTheme="majorHAnsi" w:cstheme="majorHAnsi"/>
          <w:szCs w:val="20"/>
        </w:rPr>
        <w:t>es IIOT</w:t>
      </w:r>
      <w:r w:rsidR="00AC5C45" w:rsidRPr="00C1064D">
        <w:rPr>
          <w:rFonts w:asciiTheme="majorHAnsi" w:hAnsiTheme="majorHAnsi" w:cstheme="majorHAnsi"/>
          <w:szCs w:val="20"/>
        </w:rPr>
        <w:t>.</w:t>
      </w:r>
    </w:p>
    <w:p w:rsidR="00AC5C45" w:rsidRDefault="00AC5C45" w:rsidP="006948E1">
      <w:pPr>
        <w:ind w:left="283"/>
        <w:jc w:val="both"/>
        <w:rPr>
          <w:rFonts w:asciiTheme="majorHAnsi" w:hAnsiTheme="majorHAnsi" w:cstheme="majorHAnsi"/>
          <w:szCs w:val="20"/>
        </w:rPr>
      </w:pPr>
    </w:p>
    <w:p w:rsidR="000F64FC" w:rsidRDefault="002D74BC" w:rsidP="00005AF1">
      <w:pPr>
        <w:ind w:left="283"/>
        <w:jc w:val="both"/>
        <w:rPr>
          <w:rFonts w:asciiTheme="majorHAnsi" w:hAnsiTheme="majorHAnsi" w:cstheme="majorHAnsi"/>
          <w:szCs w:val="20"/>
        </w:rPr>
      </w:pPr>
      <w:r w:rsidRPr="00765777">
        <w:rPr>
          <w:rFonts w:asciiTheme="majorHAnsi" w:hAnsiTheme="majorHAnsi" w:cstheme="majorHAnsi"/>
          <w:szCs w:val="20"/>
        </w:rPr>
        <w:t>La solución debe facilitar</w:t>
      </w:r>
      <w:r w:rsidR="008C3F7B">
        <w:rPr>
          <w:rFonts w:asciiTheme="majorHAnsi" w:hAnsiTheme="majorHAnsi" w:cstheme="majorHAnsi"/>
          <w:szCs w:val="20"/>
        </w:rPr>
        <w:t xml:space="preserve">: </w:t>
      </w:r>
    </w:p>
    <w:p w:rsidR="00AC5C45" w:rsidRDefault="00AC5C45" w:rsidP="00005AF1">
      <w:pPr>
        <w:ind w:left="283"/>
        <w:jc w:val="both"/>
        <w:rPr>
          <w:rFonts w:asciiTheme="majorHAnsi" w:hAnsiTheme="majorHAnsi" w:cstheme="majorHAnsi"/>
          <w:szCs w:val="20"/>
        </w:rPr>
      </w:pPr>
    </w:p>
    <w:p w:rsidR="00AC5C45" w:rsidRPr="00C1064D" w:rsidRDefault="00AC5C45" w:rsidP="00AC5C45">
      <w:pPr>
        <w:ind w:left="283"/>
        <w:jc w:val="both"/>
        <w:rPr>
          <w:rFonts w:asciiTheme="majorHAnsi" w:hAnsiTheme="majorHAnsi" w:cstheme="majorHAnsi"/>
          <w:szCs w:val="20"/>
        </w:rPr>
      </w:pPr>
      <w:r>
        <w:rPr>
          <w:rFonts w:asciiTheme="majorHAnsi" w:hAnsiTheme="majorHAnsi" w:cstheme="majorHAnsi"/>
          <w:szCs w:val="20"/>
        </w:rPr>
        <w:t>L</w:t>
      </w:r>
      <w:r w:rsidRPr="00C1064D">
        <w:rPr>
          <w:rFonts w:asciiTheme="majorHAnsi" w:hAnsiTheme="majorHAnsi" w:cstheme="majorHAnsi"/>
          <w:szCs w:val="20"/>
        </w:rPr>
        <w:t xml:space="preserve">a adquisición remota de las variables </w:t>
      </w:r>
      <w:r>
        <w:rPr>
          <w:rFonts w:asciiTheme="majorHAnsi" w:hAnsiTheme="majorHAnsi" w:cstheme="majorHAnsi"/>
          <w:szCs w:val="20"/>
        </w:rPr>
        <w:t xml:space="preserve">de proceso como </w:t>
      </w:r>
      <w:r w:rsidRPr="00C1064D">
        <w:rPr>
          <w:rFonts w:asciiTheme="majorHAnsi" w:hAnsiTheme="majorHAnsi" w:cstheme="majorHAnsi"/>
          <w:szCs w:val="20"/>
        </w:rPr>
        <w:t>presión y temperatura</w:t>
      </w:r>
      <w:r>
        <w:rPr>
          <w:rFonts w:asciiTheme="majorHAnsi" w:hAnsiTheme="majorHAnsi" w:cstheme="majorHAnsi"/>
          <w:szCs w:val="20"/>
        </w:rPr>
        <w:t xml:space="preserve"> entre otras</w:t>
      </w:r>
      <w:r w:rsidRPr="00C1064D">
        <w:rPr>
          <w:rFonts w:asciiTheme="majorHAnsi" w:hAnsiTheme="majorHAnsi" w:cstheme="majorHAnsi"/>
          <w:szCs w:val="20"/>
        </w:rPr>
        <w:t xml:space="preserve">, las cuales son publicadas en un servidor de datos (Microsoft Azure) en tiempo real y visualizada en equipos de escritorio y/o dispositivos móviles mediante una aplicación definida, con integración a plataformas de supervisión centralizada. </w:t>
      </w:r>
    </w:p>
    <w:p w:rsidR="00AC5C45" w:rsidRPr="00C1064D" w:rsidRDefault="00AC5C45" w:rsidP="00AC5C45">
      <w:pPr>
        <w:ind w:left="283"/>
        <w:jc w:val="both"/>
        <w:rPr>
          <w:rFonts w:asciiTheme="majorHAnsi" w:hAnsiTheme="majorHAnsi" w:cstheme="majorHAnsi"/>
          <w:szCs w:val="20"/>
        </w:rPr>
      </w:pPr>
      <w:r w:rsidRPr="00C1064D">
        <w:rPr>
          <w:rFonts w:asciiTheme="majorHAnsi" w:hAnsiTheme="majorHAnsi" w:cstheme="majorHAnsi"/>
          <w:szCs w:val="20"/>
        </w:rPr>
        <w:t>Cumpliendo políticas de arquitectura y ciberseguridad de Ecopetrol S.A.</w:t>
      </w:r>
    </w:p>
    <w:p w:rsidR="00AC5C45" w:rsidRDefault="00AC5C45" w:rsidP="00005AF1">
      <w:pPr>
        <w:ind w:left="283"/>
        <w:jc w:val="both"/>
        <w:rPr>
          <w:rFonts w:asciiTheme="majorHAnsi" w:hAnsiTheme="majorHAnsi" w:cstheme="majorHAnsi"/>
          <w:szCs w:val="20"/>
        </w:rPr>
      </w:pPr>
    </w:p>
    <w:p w:rsidR="00E02AD2" w:rsidRDefault="00E02AD2" w:rsidP="00E02AD2">
      <w:pPr>
        <w:ind w:left="283"/>
        <w:jc w:val="center"/>
        <w:rPr>
          <w:rFonts w:asciiTheme="majorHAnsi" w:hAnsiTheme="majorHAnsi" w:cstheme="majorHAnsi"/>
          <w:szCs w:val="20"/>
        </w:rPr>
      </w:pPr>
      <w:r w:rsidRPr="00E02AD2">
        <w:rPr>
          <w:rFonts w:asciiTheme="majorHAnsi" w:hAnsiTheme="majorHAnsi" w:cstheme="majorHAnsi"/>
          <w:noProof/>
          <w:szCs w:val="20"/>
          <w:lang w:val="es-CO" w:eastAsia="es-CO"/>
        </w:rPr>
        <w:drawing>
          <wp:inline distT="0" distB="0" distL="0" distR="0" wp14:anchorId="02ABE959" wp14:editId="2AE4F929">
            <wp:extent cx="5575521" cy="3411110"/>
            <wp:effectExtent l="0" t="0" r="6350" b="0"/>
            <wp:docPr id="25" name="Imagen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descr="image001"/>
                    <pic:cNvPicPr>
                      <a:picLocks noChangeAspect="1" noChangeArrowheads="1"/>
                    </pic:cNvPicPr>
                  </pic:nvPicPr>
                  <pic:blipFill rotWithShape="1">
                    <a:blip r:embed="rId12">
                      <a:extLst>
                        <a:ext uri="{28A0092B-C50C-407E-A947-70E740481C1C}">
                          <a14:useLocalDpi xmlns:a14="http://schemas.microsoft.com/office/drawing/2010/main" val="0"/>
                        </a:ext>
                      </a:extLst>
                    </a:blip>
                    <a:srcRect l="32125" t="22390" r="27284" b="33367"/>
                    <a:stretch/>
                  </pic:blipFill>
                  <pic:spPr bwMode="auto">
                    <a:xfrm>
                      <a:off x="0" y="0"/>
                      <a:ext cx="5584620" cy="3416677"/>
                    </a:xfrm>
                    <a:prstGeom prst="rect">
                      <a:avLst/>
                    </a:prstGeom>
                    <a:noFill/>
                    <a:ln>
                      <a:noFill/>
                    </a:ln>
                    <a:extLst/>
                  </pic:spPr>
                </pic:pic>
              </a:graphicData>
            </a:graphic>
          </wp:inline>
        </w:drawing>
      </w:r>
    </w:p>
    <w:p w:rsidR="00E02AD2" w:rsidRDefault="00E02AD2" w:rsidP="00E02AD2">
      <w:pPr>
        <w:ind w:left="283"/>
        <w:jc w:val="center"/>
        <w:rPr>
          <w:rFonts w:asciiTheme="majorHAnsi" w:hAnsiTheme="majorHAnsi" w:cstheme="majorHAnsi"/>
          <w:szCs w:val="20"/>
        </w:rPr>
      </w:pPr>
      <w:r>
        <w:rPr>
          <w:rFonts w:asciiTheme="majorHAnsi" w:hAnsiTheme="majorHAnsi" w:cstheme="majorHAnsi"/>
          <w:szCs w:val="20"/>
        </w:rPr>
        <w:t xml:space="preserve">Arquitectura </w:t>
      </w:r>
      <w:r w:rsidR="001B08F9">
        <w:rPr>
          <w:rFonts w:asciiTheme="majorHAnsi" w:hAnsiTheme="majorHAnsi" w:cstheme="majorHAnsi"/>
          <w:szCs w:val="20"/>
        </w:rPr>
        <w:t>Genérica</w:t>
      </w:r>
      <w:r w:rsidR="00183829">
        <w:rPr>
          <w:rFonts w:asciiTheme="majorHAnsi" w:hAnsiTheme="majorHAnsi" w:cstheme="majorHAnsi"/>
          <w:szCs w:val="20"/>
        </w:rPr>
        <w:t xml:space="preserve"> Ejemplo</w:t>
      </w:r>
      <w:r>
        <w:rPr>
          <w:rFonts w:asciiTheme="majorHAnsi" w:hAnsiTheme="majorHAnsi" w:cstheme="majorHAnsi"/>
          <w:szCs w:val="20"/>
        </w:rPr>
        <w:t>.</w:t>
      </w:r>
    </w:p>
    <w:p w:rsidR="00E02AD2" w:rsidRDefault="00E02AD2" w:rsidP="00E02AD2">
      <w:pPr>
        <w:ind w:left="283"/>
        <w:jc w:val="center"/>
        <w:rPr>
          <w:rFonts w:asciiTheme="majorHAnsi" w:hAnsiTheme="majorHAnsi" w:cstheme="majorHAnsi"/>
          <w:szCs w:val="20"/>
        </w:rPr>
      </w:pPr>
    </w:p>
    <w:p w:rsidR="00005AF1" w:rsidRPr="00005AF1" w:rsidRDefault="00005AF1" w:rsidP="00005AF1">
      <w:pPr>
        <w:ind w:left="283"/>
        <w:jc w:val="both"/>
        <w:rPr>
          <w:rFonts w:asciiTheme="majorHAnsi" w:hAnsiTheme="majorHAnsi" w:cstheme="majorHAnsi"/>
          <w:szCs w:val="20"/>
        </w:rPr>
      </w:pPr>
      <w:r w:rsidRPr="00005AF1">
        <w:rPr>
          <w:rFonts w:asciiTheme="majorHAnsi" w:hAnsiTheme="majorHAnsi" w:cstheme="majorHAnsi"/>
          <w:szCs w:val="20"/>
        </w:rPr>
        <w:t xml:space="preserve">Con estas características se requiere que la solución </w:t>
      </w:r>
      <w:r w:rsidR="00514E07">
        <w:rPr>
          <w:rFonts w:asciiTheme="majorHAnsi" w:hAnsiTheme="majorHAnsi" w:cstheme="majorHAnsi"/>
          <w:szCs w:val="20"/>
        </w:rPr>
        <w:t xml:space="preserve">publique la información en tiempo real sobre la plataforma acordada y la comparta a los diferentes dispositivos de consulta. </w:t>
      </w:r>
    </w:p>
    <w:p w:rsidR="005177B6" w:rsidRDefault="005177B6" w:rsidP="00005AF1">
      <w:pPr>
        <w:ind w:left="283"/>
        <w:jc w:val="both"/>
        <w:rPr>
          <w:rFonts w:asciiTheme="majorHAnsi" w:hAnsiTheme="majorHAnsi" w:cstheme="majorHAnsi"/>
          <w:szCs w:val="20"/>
        </w:rPr>
      </w:pPr>
    </w:p>
    <w:p w:rsidR="00005AF1" w:rsidRDefault="00005AF1" w:rsidP="00005AF1">
      <w:pPr>
        <w:ind w:left="283"/>
        <w:jc w:val="both"/>
        <w:rPr>
          <w:rFonts w:asciiTheme="majorHAnsi" w:hAnsiTheme="majorHAnsi" w:cstheme="majorHAnsi"/>
          <w:szCs w:val="20"/>
        </w:rPr>
      </w:pPr>
      <w:r w:rsidRPr="00005AF1">
        <w:rPr>
          <w:rFonts w:asciiTheme="majorHAnsi" w:hAnsiTheme="majorHAnsi" w:cstheme="majorHAnsi"/>
          <w:szCs w:val="20"/>
        </w:rPr>
        <w:t>La solución debe permitir la extracción de información para utilizar en otros sistemas de información</w:t>
      </w:r>
      <w:r w:rsidR="00514E07">
        <w:rPr>
          <w:rFonts w:asciiTheme="majorHAnsi" w:hAnsiTheme="majorHAnsi" w:cstheme="majorHAnsi"/>
          <w:szCs w:val="20"/>
        </w:rPr>
        <w:t xml:space="preserve"> o de procesamiento</w:t>
      </w:r>
      <w:r w:rsidRPr="00005AF1">
        <w:rPr>
          <w:rFonts w:asciiTheme="majorHAnsi" w:hAnsiTheme="majorHAnsi" w:cstheme="majorHAnsi"/>
          <w:szCs w:val="20"/>
        </w:rPr>
        <w:t>.</w:t>
      </w:r>
    </w:p>
    <w:p w:rsidR="00215C3E" w:rsidRDefault="00215C3E" w:rsidP="00005AF1">
      <w:pPr>
        <w:ind w:left="283"/>
        <w:jc w:val="both"/>
        <w:rPr>
          <w:rFonts w:asciiTheme="majorHAnsi" w:hAnsiTheme="majorHAnsi" w:cstheme="majorHAnsi"/>
          <w:szCs w:val="20"/>
        </w:rPr>
      </w:pPr>
    </w:p>
    <w:p w:rsidR="00005AF1" w:rsidRDefault="00005AF1" w:rsidP="00005AF1">
      <w:pPr>
        <w:ind w:left="283"/>
        <w:jc w:val="both"/>
        <w:rPr>
          <w:rFonts w:asciiTheme="majorHAnsi" w:hAnsiTheme="majorHAnsi" w:cstheme="majorHAnsi"/>
          <w:szCs w:val="20"/>
        </w:rPr>
      </w:pPr>
      <w:r w:rsidRPr="00005AF1">
        <w:rPr>
          <w:rFonts w:asciiTheme="majorHAnsi" w:hAnsiTheme="majorHAnsi" w:cstheme="majorHAnsi"/>
          <w:szCs w:val="20"/>
        </w:rPr>
        <w:t xml:space="preserve">Se requiere contar con una aplicación web y móvil para </w:t>
      </w:r>
      <w:r w:rsidR="00514E07">
        <w:rPr>
          <w:rFonts w:asciiTheme="majorHAnsi" w:hAnsiTheme="majorHAnsi" w:cstheme="majorHAnsi"/>
          <w:szCs w:val="20"/>
        </w:rPr>
        <w:t>la visualización de los datos y los eventos de cada punto habilitado</w:t>
      </w:r>
      <w:r w:rsidR="00C8213C">
        <w:rPr>
          <w:rFonts w:asciiTheme="majorHAnsi" w:hAnsiTheme="majorHAnsi" w:cstheme="majorHAnsi"/>
          <w:szCs w:val="20"/>
        </w:rPr>
        <w:t>.</w:t>
      </w:r>
    </w:p>
    <w:p w:rsidR="00C1064D" w:rsidRDefault="00C1064D" w:rsidP="00765777">
      <w:pPr>
        <w:rPr>
          <w:rFonts w:asciiTheme="majorHAnsi" w:eastAsiaTheme="majorEastAsia" w:hAnsiTheme="majorHAnsi" w:cstheme="majorHAnsi"/>
          <w:color w:val="001E5D"/>
          <w:sz w:val="22"/>
          <w:szCs w:val="22"/>
        </w:rPr>
      </w:pPr>
    </w:p>
    <w:p w:rsidR="00C1064D" w:rsidRPr="00765777" w:rsidRDefault="00C1064D" w:rsidP="00765777">
      <w:pPr>
        <w:rPr>
          <w:rFonts w:asciiTheme="majorHAnsi" w:eastAsiaTheme="majorEastAsia" w:hAnsiTheme="majorHAnsi" w:cstheme="majorHAnsi"/>
          <w:color w:val="001E5D"/>
          <w:sz w:val="22"/>
          <w:szCs w:val="22"/>
        </w:rPr>
      </w:pPr>
    </w:p>
    <w:p w:rsidR="009D5682" w:rsidRDefault="009D5682" w:rsidP="006948E1">
      <w:pPr>
        <w:pStyle w:val="Ttulo2"/>
        <w:numPr>
          <w:ilvl w:val="0"/>
          <w:numId w:val="2"/>
        </w:numPr>
        <w:rPr>
          <w:rFonts w:cstheme="majorHAnsi"/>
          <w:b/>
          <w:bCs/>
          <w:color w:val="001E5D"/>
          <w:sz w:val="28"/>
          <w:szCs w:val="28"/>
          <w:u w:val="single"/>
        </w:rPr>
      </w:pPr>
      <w:bookmarkStart w:id="7" w:name="_Toc49161502"/>
      <w:r w:rsidRPr="00765777">
        <w:rPr>
          <w:rFonts w:cstheme="majorHAnsi"/>
          <w:b/>
          <w:bCs/>
          <w:color w:val="001E5D"/>
          <w:sz w:val="28"/>
          <w:szCs w:val="28"/>
          <w:u w:val="single"/>
        </w:rPr>
        <w:t>Restricciones</w:t>
      </w:r>
      <w:bookmarkEnd w:id="7"/>
      <w:r w:rsidRPr="00765777">
        <w:rPr>
          <w:rFonts w:cstheme="majorHAnsi"/>
          <w:b/>
          <w:bCs/>
          <w:color w:val="001E5D"/>
          <w:sz w:val="28"/>
          <w:szCs w:val="28"/>
          <w:u w:val="single"/>
        </w:rPr>
        <w:t xml:space="preserve"> </w:t>
      </w:r>
    </w:p>
    <w:p w:rsidR="00765777" w:rsidRPr="00765777" w:rsidRDefault="00765777" w:rsidP="006948E1">
      <w:pPr>
        <w:ind w:left="283"/>
        <w:rPr>
          <w:rFonts w:asciiTheme="majorHAnsi" w:eastAsiaTheme="majorEastAsia" w:hAnsiTheme="majorHAnsi" w:cstheme="majorHAnsi"/>
          <w:color w:val="001E5D"/>
          <w:sz w:val="22"/>
          <w:szCs w:val="22"/>
        </w:rPr>
      </w:pPr>
      <w:r w:rsidRPr="00765777">
        <w:rPr>
          <w:rFonts w:asciiTheme="majorHAnsi" w:eastAsiaTheme="majorEastAsia" w:hAnsiTheme="majorHAnsi" w:cstheme="majorHAnsi"/>
          <w:color w:val="001E5D"/>
          <w:sz w:val="22"/>
          <w:szCs w:val="22"/>
        </w:rPr>
        <w:t>(Barreras que se puedan identificar para el desarrollo e implementación de la solución).</w:t>
      </w:r>
    </w:p>
    <w:p w:rsidR="00765777" w:rsidRDefault="005177B6" w:rsidP="00632E5A">
      <w:pPr>
        <w:ind w:left="283"/>
        <w:jc w:val="both"/>
        <w:rPr>
          <w:rFonts w:asciiTheme="majorHAnsi" w:hAnsiTheme="majorHAnsi" w:cstheme="majorHAnsi"/>
          <w:szCs w:val="20"/>
        </w:rPr>
      </w:pPr>
      <w:r w:rsidRPr="00632E5A">
        <w:rPr>
          <w:rFonts w:asciiTheme="majorHAnsi" w:hAnsiTheme="majorHAnsi" w:cstheme="majorHAnsi"/>
          <w:szCs w:val="20"/>
        </w:rPr>
        <w:t xml:space="preserve">La solución presentada debe ser </w:t>
      </w:r>
      <w:r w:rsidR="00E02AD2">
        <w:rPr>
          <w:rFonts w:asciiTheme="majorHAnsi" w:hAnsiTheme="majorHAnsi" w:cstheme="majorHAnsi"/>
          <w:szCs w:val="20"/>
        </w:rPr>
        <w:t>modular, replicable</w:t>
      </w:r>
      <w:r w:rsidR="001B08F9">
        <w:rPr>
          <w:rFonts w:asciiTheme="majorHAnsi" w:hAnsiTheme="majorHAnsi" w:cstheme="majorHAnsi"/>
          <w:szCs w:val="20"/>
        </w:rPr>
        <w:t>, flexible</w:t>
      </w:r>
      <w:r w:rsidR="00E02AD2">
        <w:rPr>
          <w:rFonts w:asciiTheme="majorHAnsi" w:hAnsiTheme="majorHAnsi" w:cstheme="majorHAnsi"/>
          <w:szCs w:val="20"/>
        </w:rPr>
        <w:t xml:space="preserve"> y adaptable a los diferentes sitios del publico objetivo.</w:t>
      </w:r>
      <w:r w:rsidRPr="00632E5A">
        <w:rPr>
          <w:rFonts w:asciiTheme="majorHAnsi" w:hAnsiTheme="majorHAnsi" w:cstheme="majorHAnsi"/>
          <w:szCs w:val="20"/>
        </w:rPr>
        <w:t xml:space="preserve"> </w:t>
      </w:r>
      <w:r w:rsidR="008925B0">
        <w:rPr>
          <w:rFonts w:asciiTheme="majorHAnsi" w:hAnsiTheme="majorHAnsi" w:cstheme="majorHAnsi"/>
          <w:szCs w:val="20"/>
        </w:rPr>
        <w:t>T</w:t>
      </w:r>
      <w:r w:rsidR="00500707" w:rsidRPr="007F4DDD">
        <w:rPr>
          <w:rFonts w:asciiTheme="majorHAnsi" w:hAnsiTheme="majorHAnsi" w:cstheme="majorHAnsi"/>
          <w:szCs w:val="20"/>
        </w:rPr>
        <w:t xml:space="preserve">ransformación digital </w:t>
      </w:r>
      <w:r w:rsidR="00500707">
        <w:rPr>
          <w:rFonts w:asciiTheme="majorHAnsi" w:hAnsiTheme="majorHAnsi" w:cstheme="majorHAnsi"/>
          <w:szCs w:val="20"/>
        </w:rPr>
        <w:t xml:space="preserve">con desarrollos </w:t>
      </w:r>
      <w:r w:rsidR="00500707" w:rsidRPr="007F4DDD">
        <w:rPr>
          <w:rFonts w:asciiTheme="majorHAnsi" w:hAnsiTheme="majorHAnsi" w:cstheme="majorHAnsi"/>
          <w:szCs w:val="20"/>
        </w:rPr>
        <w:t>de bajo costo dentro del modelo IIOT (internet de las cosas).</w:t>
      </w:r>
    </w:p>
    <w:p w:rsidR="008925B0" w:rsidRPr="00632E5A" w:rsidRDefault="008925B0" w:rsidP="00632E5A">
      <w:pPr>
        <w:ind w:left="283"/>
        <w:jc w:val="both"/>
        <w:rPr>
          <w:rFonts w:asciiTheme="majorHAnsi" w:hAnsiTheme="majorHAnsi" w:cstheme="majorHAnsi"/>
          <w:szCs w:val="20"/>
        </w:rPr>
      </w:pPr>
      <w:r>
        <w:rPr>
          <w:rFonts w:asciiTheme="majorHAnsi" w:hAnsiTheme="majorHAnsi" w:cstheme="majorHAnsi"/>
          <w:szCs w:val="20"/>
        </w:rPr>
        <w:t>Conectividad limitada en los sitios proyectados.</w:t>
      </w:r>
    </w:p>
    <w:p w:rsidR="00765777" w:rsidRPr="00765777" w:rsidRDefault="00765777" w:rsidP="00765777"/>
    <w:p w:rsidR="009D5682" w:rsidRPr="00765777" w:rsidRDefault="009D5682" w:rsidP="006948E1">
      <w:pPr>
        <w:pStyle w:val="Ttulo2"/>
        <w:numPr>
          <w:ilvl w:val="0"/>
          <w:numId w:val="2"/>
        </w:numPr>
        <w:rPr>
          <w:rFonts w:cstheme="majorHAnsi"/>
          <w:b/>
          <w:bCs/>
          <w:color w:val="001E5D"/>
          <w:sz w:val="28"/>
          <w:szCs w:val="28"/>
          <w:u w:val="single"/>
        </w:rPr>
      </w:pPr>
      <w:bookmarkStart w:id="8" w:name="_Toc49161503"/>
      <w:r w:rsidRPr="00765777">
        <w:rPr>
          <w:rFonts w:cstheme="majorHAnsi"/>
          <w:b/>
          <w:bCs/>
          <w:color w:val="001E5D"/>
          <w:sz w:val="28"/>
          <w:szCs w:val="28"/>
          <w:u w:val="single"/>
        </w:rPr>
        <w:lastRenderedPageBreak/>
        <w:t>PDS</w:t>
      </w:r>
      <w:bookmarkEnd w:id="8"/>
      <w:r w:rsidRPr="00765777">
        <w:rPr>
          <w:rFonts w:cstheme="majorHAnsi"/>
          <w:b/>
          <w:bCs/>
          <w:color w:val="001E5D"/>
          <w:sz w:val="28"/>
          <w:szCs w:val="28"/>
          <w:u w:val="single"/>
        </w:rPr>
        <w:t xml:space="preserve"> </w:t>
      </w:r>
    </w:p>
    <w:p w:rsidR="009D5682" w:rsidRDefault="006948E1" w:rsidP="006948E1">
      <w:pPr>
        <w:ind w:left="283"/>
        <w:rPr>
          <w:rFonts w:asciiTheme="majorHAnsi" w:eastAsiaTheme="majorEastAsia" w:hAnsiTheme="majorHAnsi" w:cstheme="majorHAnsi"/>
          <w:color w:val="001E5D"/>
          <w:sz w:val="22"/>
          <w:szCs w:val="22"/>
        </w:rPr>
      </w:pPr>
      <w:r w:rsidRPr="006948E1">
        <w:rPr>
          <w:rFonts w:asciiTheme="majorHAnsi" w:eastAsiaTheme="majorEastAsia" w:hAnsiTheme="majorHAnsi" w:cstheme="majorHAnsi"/>
          <w:color w:val="001E5D"/>
          <w:sz w:val="22"/>
          <w:szCs w:val="22"/>
        </w:rPr>
        <w:t>(</w:t>
      </w:r>
      <w:r w:rsidR="00765777" w:rsidRPr="006948E1">
        <w:rPr>
          <w:rFonts w:asciiTheme="majorHAnsi" w:eastAsiaTheme="majorEastAsia" w:hAnsiTheme="majorHAnsi" w:cstheme="majorHAnsi"/>
          <w:color w:val="001E5D"/>
          <w:sz w:val="22"/>
          <w:szCs w:val="22"/>
        </w:rPr>
        <w:t>Compendio de requerimientos o características que debe tener la solución)</w:t>
      </w:r>
    </w:p>
    <w:p w:rsidR="002D5EDC" w:rsidRDefault="002D5EDC" w:rsidP="006948E1">
      <w:pPr>
        <w:ind w:left="283"/>
        <w:rPr>
          <w:rFonts w:asciiTheme="majorHAnsi" w:eastAsiaTheme="majorEastAsia" w:hAnsiTheme="majorHAnsi" w:cstheme="majorHAnsi"/>
          <w:color w:val="001E5D"/>
          <w:sz w:val="22"/>
          <w:szCs w:val="22"/>
        </w:rPr>
      </w:pPr>
    </w:p>
    <w:p w:rsidR="00E02AD2" w:rsidRDefault="007F4DDD" w:rsidP="002D5EDC">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Mínimo</w:t>
      </w:r>
      <w:r w:rsidR="00E02AD2">
        <w:rPr>
          <w:rFonts w:asciiTheme="majorHAnsi" w:hAnsiTheme="majorHAnsi" w:cstheme="majorHAnsi"/>
          <w:szCs w:val="20"/>
        </w:rPr>
        <w:t xml:space="preserve"> contar con sensor</w:t>
      </w:r>
      <w:r>
        <w:rPr>
          <w:rFonts w:asciiTheme="majorHAnsi" w:hAnsiTheme="majorHAnsi" w:cstheme="majorHAnsi"/>
          <w:szCs w:val="20"/>
        </w:rPr>
        <w:t>es</w:t>
      </w:r>
      <w:r w:rsidR="00E02AD2">
        <w:rPr>
          <w:rFonts w:asciiTheme="majorHAnsi" w:hAnsiTheme="majorHAnsi" w:cstheme="majorHAnsi"/>
          <w:szCs w:val="20"/>
        </w:rPr>
        <w:t xml:space="preserve"> de presión</w:t>
      </w:r>
      <w:r>
        <w:rPr>
          <w:rFonts w:asciiTheme="majorHAnsi" w:hAnsiTheme="majorHAnsi" w:cstheme="majorHAnsi"/>
          <w:szCs w:val="20"/>
        </w:rPr>
        <w:t>,</w:t>
      </w:r>
      <w:r w:rsidR="00E02AD2">
        <w:rPr>
          <w:rFonts w:asciiTheme="majorHAnsi" w:hAnsiTheme="majorHAnsi" w:cstheme="majorHAnsi"/>
          <w:szCs w:val="20"/>
        </w:rPr>
        <w:t xml:space="preserve"> temperatura de bajo consumo</w:t>
      </w:r>
      <w:r>
        <w:rPr>
          <w:rFonts w:asciiTheme="majorHAnsi" w:hAnsiTheme="majorHAnsi" w:cstheme="majorHAnsi"/>
          <w:szCs w:val="20"/>
        </w:rPr>
        <w:t xml:space="preserve"> y sensor de proximidad o movimiento.</w:t>
      </w:r>
    </w:p>
    <w:p w:rsidR="001870DD" w:rsidRPr="007F4DDD" w:rsidRDefault="005B6844" w:rsidP="007F4DDD">
      <w:pPr>
        <w:pStyle w:val="Prrafodelista"/>
        <w:numPr>
          <w:ilvl w:val="0"/>
          <w:numId w:val="1"/>
        </w:numPr>
        <w:ind w:left="643"/>
        <w:jc w:val="both"/>
        <w:rPr>
          <w:rFonts w:asciiTheme="majorHAnsi" w:hAnsiTheme="majorHAnsi" w:cstheme="majorHAnsi"/>
          <w:szCs w:val="20"/>
        </w:rPr>
      </w:pPr>
      <w:r w:rsidRPr="007F4DDD">
        <w:rPr>
          <w:rFonts w:asciiTheme="majorHAnsi" w:hAnsiTheme="majorHAnsi" w:cstheme="majorHAnsi"/>
          <w:szCs w:val="20"/>
        </w:rPr>
        <w:t xml:space="preserve">Integración: Se </w:t>
      </w:r>
      <w:r w:rsidR="007F4DDD">
        <w:rPr>
          <w:rFonts w:asciiTheme="majorHAnsi" w:hAnsiTheme="majorHAnsi" w:cstheme="majorHAnsi"/>
          <w:szCs w:val="20"/>
        </w:rPr>
        <w:t>debe</w:t>
      </w:r>
      <w:r w:rsidRPr="007F4DDD">
        <w:rPr>
          <w:rFonts w:asciiTheme="majorHAnsi" w:hAnsiTheme="majorHAnsi" w:cstheme="majorHAnsi"/>
          <w:szCs w:val="20"/>
        </w:rPr>
        <w:t xml:space="preserve"> integrar a sistemas de control y sistemas de supervisión centralizada</w:t>
      </w:r>
      <w:r w:rsidR="007F4DDD">
        <w:rPr>
          <w:rFonts w:asciiTheme="majorHAnsi" w:hAnsiTheme="majorHAnsi" w:cstheme="majorHAnsi"/>
          <w:szCs w:val="20"/>
        </w:rPr>
        <w:t xml:space="preserve"> tales como, la consola integral de medición, consola central de monitoreo de apoderamiento, consola de detección de fugas. </w:t>
      </w:r>
    </w:p>
    <w:p w:rsidR="001870DD" w:rsidRDefault="005B6844" w:rsidP="007F4DDD">
      <w:pPr>
        <w:pStyle w:val="Prrafodelista"/>
        <w:numPr>
          <w:ilvl w:val="0"/>
          <w:numId w:val="1"/>
        </w:numPr>
        <w:ind w:left="643"/>
        <w:jc w:val="both"/>
        <w:rPr>
          <w:rFonts w:asciiTheme="majorHAnsi" w:hAnsiTheme="majorHAnsi" w:cstheme="majorHAnsi"/>
          <w:szCs w:val="20"/>
        </w:rPr>
      </w:pPr>
      <w:r w:rsidRPr="007F4DDD">
        <w:rPr>
          <w:rFonts w:asciiTheme="majorHAnsi" w:hAnsiTheme="majorHAnsi" w:cstheme="majorHAnsi"/>
          <w:szCs w:val="20"/>
        </w:rPr>
        <w:t xml:space="preserve">Portabilidad de la herramienta: Equipos de campo compactos para fácil instalación y transporte. </w:t>
      </w:r>
    </w:p>
    <w:p w:rsidR="008F2723" w:rsidRDefault="008F2723"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Procesador de 4 núcleos, reloj de 1.2 Ghz, memoria flash base 1 GB soporta hasta 32 GB, alimentación 12 – 24 VDC, temperatura de trabajo de -40°C a 60°C, humedad de trabajo superior al 80%</w:t>
      </w:r>
      <w:r w:rsidR="00423854">
        <w:rPr>
          <w:rFonts w:asciiTheme="majorHAnsi" w:hAnsiTheme="majorHAnsi" w:cstheme="majorHAnsi"/>
          <w:szCs w:val="20"/>
        </w:rPr>
        <w:t>, protección ESD</w:t>
      </w:r>
      <w:r w:rsidR="00423854" w:rsidRPr="008B68D4">
        <w:rPr>
          <w:rFonts w:asciiTheme="majorHAnsi" w:hAnsiTheme="majorHAnsi" w:cstheme="majorHAnsi"/>
          <w:szCs w:val="20"/>
        </w:rPr>
        <w:t xml:space="preserve"> </w:t>
      </w:r>
      <w:r w:rsidR="00423854" w:rsidRPr="00423854">
        <w:rPr>
          <w:rFonts w:asciiTheme="majorHAnsi" w:hAnsiTheme="majorHAnsi" w:cstheme="majorHAnsi"/>
          <w:szCs w:val="20"/>
        </w:rPr>
        <w:t>4 kV/8 kV</w:t>
      </w:r>
      <w:r w:rsidR="00423854">
        <w:rPr>
          <w:rFonts w:asciiTheme="majorHAnsi" w:hAnsiTheme="majorHAnsi" w:cstheme="majorHAnsi"/>
          <w:szCs w:val="20"/>
        </w:rPr>
        <w:t xml:space="preserve">, </w:t>
      </w:r>
      <w:r w:rsidR="008B68D4">
        <w:rPr>
          <w:rFonts w:asciiTheme="majorHAnsi" w:hAnsiTheme="majorHAnsi" w:cstheme="majorHAnsi"/>
          <w:szCs w:val="20"/>
        </w:rPr>
        <w:t xml:space="preserve">pruebas EMI EMC (picos, transientes, descargas) </w:t>
      </w:r>
      <w:r w:rsidR="008B68D4" w:rsidRPr="008B68D4">
        <w:rPr>
          <w:rFonts w:asciiTheme="majorHAnsi" w:hAnsiTheme="majorHAnsi" w:cstheme="majorHAnsi"/>
          <w:szCs w:val="20"/>
        </w:rPr>
        <w:t xml:space="preserve">EN61131-2 y </w:t>
      </w:r>
      <w:r w:rsidR="00423854" w:rsidRPr="008B68D4">
        <w:rPr>
          <w:rFonts w:asciiTheme="majorHAnsi" w:hAnsiTheme="majorHAnsi" w:cstheme="majorHAnsi"/>
          <w:szCs w:val="20"/>
        </w:rPr>
        <w:t>IEC 61000-6-2</w:t>
      </w:r>
      <w:r w:rsidR="008B68D4" w:rsidRPr="008B68D4">
        <w:rPr>
          <w:rFonts w:asciiTheme="majorHAnsi" w:hAnsiTheme="majorHAnsi" w:cstheme="majorHAnsi"/>
          <w:szCs w:val="20"/>
        </w:rPr>
        <w:t xml:space="preserve">, 2 </w:t>
      </w:r>
      <w:r w:rsidR="008B68D4">
        <w:rPr>
          <w:rFonts w:asciiTheme="majorHAnsi" w:hAnsiTheme="majorHAnsi" w:cstheme="majorHAnsi"/>
          <w:szCs w:val="20"/>
        </w:rPr>
        <w:t xml:space="preserve">puertos Ethernet RJ45 (MAC independiente), </w:t>
      </w:r>
      <w:r w:rsidR="001F5655">
        <w:rPr>
          <w:rFonts w:asciiTheme="majorHAnsi" w:hAnsiTheme="majorHAnsi" w:cstheme="majorHAnsi"/>
          <w:szCs w:val="20"/>
        </w:rPr>
        <w:t>2 puertos USB 2.0, 1 puerto HDM</w:t>
      </w:r>
      <w:r w:rsidR="0021033B">
        <w:rPr>
          <w:rFonts w:asciiTheme="majorHAnsi" w:hAnsiTheme="majorHAnsi" w:cstheme="majorHAnsi"/>
          <w:szCs w:val="20"/>
        </w:rPr>
        <w:t>I</w:t>
      </w:r>
      <w:r w:rsidR="001F5655">
        <w:rPr>
          <w:rFonts w:asciiTheme="majorHAnsi" w:hAnsiTheme="majorHAnsi" w:cstheme="majorHAnsi"/>
          <w:szCs w:val="20"/>
        </w:rPr>
        <w:t xml:space="preserve">, 1 puerto RS485, 1 contacto de </w:t>
      </w:r>
      <w:r w:rsidR="0047641D">
        <w:rPr>
          <w:rFonts w:asciiTheme="majorHAnsi" w:hAnsiTheme="majorHAnsi" w:cstheme="majorHAnsi"/>
          <w:szCs w:val="20"/>
        </w:rPr>
        <w:t>relé</w:t>
      </w:r>
      <w:r w:rsidR="001F5655">
        <w:rPr>
          <w:rFonts w:asciiTheme="majorHAnsi" w:hAnsiTheme="majorHAnsi" w:cstheme="majorHAnsi"/>
          <w:szCs w:val="20"/>
        </w:rPr>
        <w:t xml:space="preserve"> programable.</w:t>
      </w:r>
      <w:r w:rsidR="000C00A8" w:rsidRPr="000916B0">
        <w:rPr>
          <w:rFonts w:asciiTheme="majorHAnsi" w:hAnsiTheme="majorHAnsi" w:cstheme="majorHAnsi"/>
          <w:b/>
          <w:szCs w:val="20"/>
        </w:rPr>
        <w:t>*</w:t>
      </w:r>
    </w:p>
    <w:p w:rsidR="001F5655" w:rsidRDefault="001F5655" w:rsidP="001F5655">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 xml:space="preserve">Posibilidad de ampliar a: Modulo I/O digital, modulo I/O análogo, </w:t>
      </w:r>
      <w:r w:rsidR="0047641D">
        <w:rPr>
          <w:rFonts w:asciiTheme="majorHAnsi" w:hAnsiTheme="majorHAnsi" w:cstheme="majorHAnsi"/>
          <w:szCs w:val="20"/>
        </w:rPr>
        <w:t>módulo</w:t>
      </w:r>
      <w:r>
        <w:rPr>
          <w:rFonts w:asciiTheme="majorHAnsi" w:hAnsiTheme="majorHAnsi" w:cstheme="majorHAnsi"/>
          <w:szCs w:val="20"/>
        </w:rPr>
        <w:t xml:space="preserve"> modbus RTU,</w:t>
      </w:r>
      <w:r w:rsidRPr="001F5655">
        <w:rPr>
          <w:rFonts w:asciiTheme="majorHAnsi" w:hAnsiTheme="majorHAnsi" w:cstheme="majorHAnsi"/>
          <w:szCs w:val="20"/>
        </w:rPr>
        <w:t xml:space="preserve"> </w:t>
      </w:r>
      <w:r w:rsidR="0047641D">
        <w:rPr>
          <w:rFonts w:asciiTheme="majorHAnsi" w:hAnsiTheme="majorHAnsi" w:cstheme="majorHAnsi"/>
          <w:szCs w:val="20"/>
        </w:rPr>
        <w:t>módulo</w:t>
      </w:r>
      <w:r>
        <w:rPr>
          <w:rFonts w:asciiTheme="majorHAnsi" w:hAnsiTheme="majorHAnsi" w:cstheme="majorHAnsi"/>
          <w:szCs w:val="20"/>
        </w:rPr>
        <w:t xml:space="preserve"> modbus TCP, </w:t>
      </w:r>
      <w:r w:rsidR="0047641D">
        <w:rPr>
          <w:rFonts w:asciiTheme="majorHAnsi" w:hAnsiTheme="majorHAnsi" w:cstheme="majorHAnsi"/>
          <w:szCs w:val="20"/>
        </w:rPr>
        <w:t>módulo</w:t>
      </w:r>
      <w:r>
        <w:rPr>
          <w:rFonts w:asciiTheme="majorHAnsi" w:hAnsiTheme="majorHAnsi" w:cstheme="majorHAnsi"/>
          <w:szCs w:val="20"/>
        </w:rPr>
        <w:t xml:space="preserve"> modbus </w:t>
      </w:r>
      <w:r w:rsidR="004436CE">
        <w:rPr>
          <w:rFonts w:asciiTheme="majorHAnsi" w:hAnsiTheme="majorHAnsi" w:cstheme="majorHAnsi"/>
          <w:szCs w:val="20"/>
        </w:rPr>
        <w:t>inalámbrico</w:t>
      </w:r>
      <w:r w:rsidR="0047641D">
        <w:rPr>
          <w:rFonts w:asciiTheme="majorHAnsi" w:hAnsiTheme="majorHAnsi" w:cstheme="majorHAnsi"/>
          <w:szCs w:val="20"/>
        </w:rPr>
        <w:t>.</w:t>
      </w:r>
    </w:p>
    <w:p w:rsidR="00500707" w:rsidRDefault="00500707"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Modular, debe permitir adicionar periféricos y</w:t>
      </w:r>
      <w:r w:rsidR="00131358">
        <w:rPr>
          <w:rFonts w:asciiTheme="majorHAnsi" w:hAnsiTheme="majorHAnsi" w:cstheme="majorHAnsi"/>
          <w:szCs w:val="20"/>
        </w:rPr>
        <w:t>/</w:t>
      </w:r>
      <w:r>
        <w:rPr>
          <w:rFonts w:asciiTheme="majorHAnsi" w:hAnsiTheme="majorHAnsi" w:cstheme="majorHAnsi"/>
          <w:szCs w:val="20"/>
        </w:rPr>
        <w:t>o sensores, como</w:t>
      </w:r>
      <w:r w:rsidR="00131358">
        <w:rPr>
          <w:rFonts w:asciiTheme="majorHAnsi" w:hAnsiTheme="majorHAnsi" w:cstheme="majorHAnsi"/>
          <w:szCs w:val="20"/>
        </w:rPr>
        <w:t xml:space="preserve"> </w:t>
      </w:r>
      <w:r>
        <w:rPr>
          <w:rFonts w:asciiTheme="majorHAnsi" w:hAnsiTheme="majorHAnsi" w:cstheme="majorHAnsi"/>
          <w:szCs w:val="20"/>
        </w:rPr>
        <w:t xml:space="preserve">medidores de flujo, bombas de dosificación, </w:t>
      </w:r>
      <w:r w:rsidR="00131358">
        <w:rPr>
          <w:rFonts w:asciiTheme="majorHAnsi" w:hAnsiTheme="majorHAnsi" w:cstheme="majorHAnsi"/>
          <w:szCs w:val="20"/>
        </w:rPr>
        <w:t xml:space="preserve">sensores de nivel, sensores de proximidad, sensores de presión, sensores de temperatura, </w:t>
      </w:r>
      <w:r>
        <w:rPr>
          <w:rFonts w:asciiTheme="majorHAnsi" w:hAnsiTheme="majorHAnsi" w:cstheme="majorHAnsi"/>
          <w:szCs w:val="20"/>
        </w:rPr>
        <w:t>densímetros entre otros.</w:t>
      </w:r>
    </w:p>
    <w:p w:rsidR="00131358" w:rsidRDefault="00131358"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Sopor</w:t>
      </w:r>
      <w:r w:rsidR="001F5655">
        <w:rPr>
          <w:rFonts w:asciiTheme="majorHAnsi" w:hAnsiTheme="majorHAnsi" w:cstheme="majorHAnsi"/>
          <w:szCs w:val="20"/>
        </w:rPr>
        <w:t>tar protocolos con sensores, mo</w:t>
      </w:r>
      <w:r>
        <w:rPr>
          <w:rFonts w:asciiTheme="majorHAnsi" w:hAnsiTheme="majorHAnsi" w:cstheme="majorHAnsi"/>
          <w:szCs w:val="20"/>
        </w:rPr>
        <w:t>dbus rtu</w:t>
      </w:r>
      <w:r w:rsidR="001F5655">
        <w:rPr>
          <w:rFonts w:asciiTheme="majorHAnsi" w:hAnsiTheme="majorHAnsi" w:cstheme="majorHAnsi"/>
          <w:szCs w:val="20"/>
        </w:rPr>
        <w:t>.</w:t>
      </w:r>
    </w:p>
    <w:p w:rsidR="001F5655" w:rsidRDefault="001F5655"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 xml:space="preserve">Comunicación </w:t>
      </w:r>
      <w:r w:rsidR="0047641D">
        <w:rPr>
          <w:rFonts w:asciiTheme="majorHAnsi" w:hAnsiTheme="majorHAnsi" w:cstheme="majorHAnsi"/>
          <w:szCs w:val="20"/>
        </w:rPr>
        <w:t>WIFI y Bluetoot</w:t>
      </w:r>
      <w:r>
        <w:rPr>
          <w:rFonts w:asciiTheme="majorHAnsi" w:hAnsiTheme="majorHAnsi" w:cstheme="majorHAnsi"/>
          <w:szCs w:val="20"/>
        </w:rPr>
        <w:t>h</w:t>
      </w:r>
      <w:r w:rsidR="0047641D">
        <w:rPr>
          <w:rFonts w:asciiTheme="majorHAnsi" w:hAnsiTheme="majorHAnsi" w:cstheme="majorHAnsi"/>
          <w:szCs w:val="20"/>
        </w:rPr>
        <w:t>.</w:t>
      </w:r>
      <w:r w:rsidR="000C00A8" w:rsidRPr="000916B0">
        <w:rPr>
          <w:rFonts w:asciiTheme="majorHAnsi" w:hAnsiTheme="majorHAnsi" w:cstheme="majorHAnsi"/>
          <w:b/>
          <w:szCs w:val="20"/>
        </w:rPr>
        <w:t>*</w:t>
      </w:r>
    </w:p>
    <w:p w:rsidR="007F4DDD" w:rsidRDefault="00131358"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Encapsulado seguro</w:t>
      </w:r>
      <w:r w:rsidR="008F2723">
        <w:rPr>
          <w:rFonts w:asciiTheme="majorHAnsi" w:hAnsiTheme="majorHAnsi" w:cstheme="majorHAnsi"/>
          <w:szCs w:val="20"/>
        </w:rPr>
        <w:t xml:space="preserve"> acorde al área de trabajo: a prueba de explosión/IP 61</w:t>
      </w:r>
      <w:r w:rsidR="0047641D">
        <w:rPr>
          <w:rFonts w:asciiTheme="majorHAnsi" w:hAnsiTheme="majorHAnsi" w:cstheme="majorHAnsi"/>
          <w:szCs w:val="20"/>
        </w:rPr>
        <w:t>.</w:t>
      </w:r>
      <w:r w:rsidR="000C00A8" w:rsidRPr="000916B0">
        <w:rPr>
          <w:rFonts w:asciiTheme="majorHAnsi" w:hAnsiTheme="majorHAnsi" w:cstheme="majorHAnsi"/>
          <w:b/>
          <w:szCs w:val="20"/>
        </w:rPr>
        <w:t>*</w:t>
      </w:r>
    </w:p>
    <w:p w:rsidR="00131358" w:rsidRDefault="00131358"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Montaje tipo</w:t>
      </w:r>
      <w:r w:rsidR="004436CE">
        <w:rPr>
          <w:rFonts w:asciiTheme="majorHAnsi" w:hAnsiTheme="majorHAnsi" w:cstheme="majorHAnsi"/>
          <w:szCs w:val="20"/>
        </w:rPr>
        <w:t xml:space="preserve"> DIN</w:t>
      </w:r>
      <w:r>
        <w:rPr>
          <w:rFonts w:asciiTheme="majorHAnsi" w:hAnsiTheme="majorHAnsi" w:cstheme="majorHAnsi"/>
          <w:szCs w:val="20"/>
        </w:rPr>
        <w:t xml:space="preserve"> rail</w:t>
      </w:r>
      <w:r w:rsidR="004436CE">
        <w:rPr>
          <w:rFonts w:asciiTheme="majorHAnsi" w:hAnsiTheme="majorHAnsi" w:cstheme="majorHAnsi"/>
          <w:szCs w:val="20"/>
        </w:rPr>
        <w:t>.</w:t>
      </w:r>
      <w:r w:rsidR="000C00A8" w:rsidRPr="000916B0">
        <w:rPr>
          <w:rFonts w:asciiTheme="majorHAnsi" w:hAnsiTheme="majorHAnsi" w:cstheme="majorHAnsi"/>
          <w:b/>
          <w:szCs w:val="20"/>
        </w:rPr>
        <w:t>*</w:t>
      </w:r>
    </w:p>
    <w:p w:rsidR="00A34B1E" w:rsidRDefault="00A34B1E"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Cumplimiento de criterios de seguridad eléctricos RETIE</w:t>
      </w:r>
      <w:r w:rsidR="0047641D">
        <w:rPr>
          <w:rFonts w:asciiTheme="majorHAnsi" w:hAnsiTheme="majorHAnsi" w:cstheme="majorHAnsi"/>
          <w:szCs w:val="20"/>
        </w:rPr>
        <w:t>.</w:t>
      </w:r>
    </w:p>
    <w:p w:rsidR="0047641D" w:rsidRDefault="0047641D"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Complementos</w:t>
      </w:r>
      <w:r w:rsidR="004436CE">
        <w:rPr>
          <w:rFonts w:asciiTheme="majorHAnsi" w:hAnsiTheme="majorHAnsi" w:cstheme="majorHAnsi"/>
          <w:szCs w:val="20"/>
        </w:rPr>
        <w:t xml:space="preserve">: Plataforma IIOT, </w:t>
      </w:r>
      <w:r>
        <w:rPr>
          <w:rFonts w:asciiTheme="majorHAnsi" w:hAnsiTheme="majorHAnsi" w:cstheme="majorHAnsi"/>
          <w:szCs w:val="20"/>
        </w:rPr>
        <w:t>Código</w:t>
      </w:r>
      <w:r w:rsidR="004436CE">
        <w:rPr>
          <w:rFonts w:asciiTheme="majorHAnsi" w:hAnsiTheme="majorHAnsi" w:cstheme="majorHAnsi"/>
          <w:szCs w:val="20"/>
        </w:rPr>
        <w:t xml:space="preserve"> abierto,</w:t>
      </w:r>
      <w:r w:rsidR="008925B0">
        <w:rPr>
          <w:rFonts w:asciiTheme="majorHAnsi" w:hAnsiTheme="majorHAnsi" w:cstheme="majorHAnsi"/>
          <w:szCs w:val="20"/>
        </w:rPr>
        <w:t xml:space="preserve"> IOT E</w:t>
      </w:r>
      <w:r w:rsidR="00183829">
        <w:rPr>
          <w:rFonts w:asciiTheme="majorHAnsi" w:hAnsiTheme="majorHAnsi" w:cstheme="majorHAnsi"/>
          <w:szCs w:val="20"/>
        </w:rPr>
        <w:t>dge,</w:t>
      </w:r>
      <w:r w:rsidR="004436CE">
        <w:rPr>
          <w:rFonts w:asciiTheme="majorHAnsi" w:hAnsiTheme="majorHAnsi" w:cstheme="majorHAnsi"/>
          <w:szCs w:val="20"/>
        </w:rPr>
        <w:t xml:space="preserve"> Node-RED,</w:t>
      </w:r>
      <w:r w:rsidR="001236A9">
        <w:rPr>
          <w:rFonts w:asciiTheme="majorHAnsi" w:hAnsiTheme="majorHAnsi" w:cstheme="majorHAnsi"/>
          <w:szCs w:val="20"/>
        </w:rPr>
        <w:t xml:space="preserve"> MQTT/TLS 1.2</w:t>
      </w:r>
      <w:r>
        <w:rPr>
          <w:rFonts w:asciiTheme="majorHAnsi" w:hAnsiTheme="majorHAnsi" w:cstheme="majorHAnsi"/>
          <w:szCs w:val="20"/>
        </w:rPr>
        <w:t>.</w:t>
      </w:r>
    </w:p>
    <w:p w:rsidR="001236A9" w:rsidRDefault="00183829"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 xml:space="preserve">IOT Hub, </w:t>
      </w:r>
      <w:r w:rsidR="008925B0">
        <w:rPr>
          <w:rFonts w:asciiTheme="majorHAnsi" w:hAnsiTheme="majorHAnsi" w:cstheme="majorHAnsi"/>
          <w:szCs w:val="20"/>
        </w:rPr>
        <w:t xml:space="preserve">Security Center, </w:t>
      </w:r>
      <w:r w:rsidR="0047641D">
        <w:rPr>
          <w:rFonts w:asciiTheme="majorHAnsi" w:hAnsiTheme="majorHAnsi" w:cstheme="majorHAnsi"/>
          <w:szCs w:val="20"/>
        </w:rPr>
        <w:t>gestión</w:t>
      </w:r>
      <w:r w:rsidR="004436CE">
        <w:rPr>
          <w:rFonts w:asciiTheme="majorHAnsi" w:hAnsiTheme="majorHAnsi" w:cstheme="majorHAnsi"/>
          <w:szCs w:val="20"/>
        </w:rPr>
        <w:t xml:space="preserve"> </w:t>
      </w:r>
      <w:r w:rsidR="001236A9">
        <w:rPr>
          <w:rFonts w:asciiTheme="majorHAnsi" w:hAnsiTheme="majorHAnsi" w:cstheme="majorHAnsi"/>
          <w:szCs w:val="20"/>
        </w:rPr>
        <w:t xml:space="preserve">y monitoreo remoto del </w:t>
      </w:r>
      <w:r w:rsidR="0047641D">
        <w:rPr>
          <w:rFonts w:asciiTheme="majorHAnsi" w:hAnsiTheme="majorHAnsi" w:cstheme="majorHAnsi"/>
          <w:szCs w:val="20"/>
        </w:rPr>
        <w:t>dispositivo.</w:t>
      </w:r>
    </w:p>
    <w:p w:rsidR="0047641D" w:rsidRPr="001B08F9" w:rsidRDefault="0047641D" w:rsidP="0047641D">
      <w:pPr>
        <w:pStyle w:val="Prrafodelista"/>
        <w:numPr>
          <w:ilvl w:val="0"/>
          <w:numId w:val="1"/>
        </w:numPr>
        <w:ind w:left="643"/>
        <w:jc w:val="both"/>
        <w:rPr>
          <w:rFonts w:asciiTheme="majorHAnsi" w:hAnsiTheme="majorHAnsi" w:cstheme="majorHAnsi"/>
          <w:szCs w:val="20"/>
        </w:rPr>
      </w:pPr>
      <w:r w:rsidRPr="001B08F9">
        <w:rPr>
          <w:rFonts w:asciiTheme="majorHAnsi" w:hAnsiTheme="majorHAnsi" w:cstheme="majorHAnsi"/>
          <w:szCs w:val="20"/>
        </w:rPr>
        <w:t>Rediseño Programación Segura</w:t>
      </w:r>
      <w:r w:rsidR="000C00A8">
        <w:rPr>
          <w:rFonts w:asciiTheme="majorHAnsi" w:hAnsiTheme="majorHAnsi" w:cstheme="majorHAnsi"/>
          <w:szCs w:val="20"/>
        </w:rPr>
        <w:t>.</w:t>
      </w:r>
    </w:p>
    <w:p w:rsidR="001236A9" w:rsidRPr="001236A9" w:rsidRDefault="001236A9" w:rsidP="001236A9">
      <w:pPr>
        <w:pStyle w:val="Prrafodelista"/>
        <w:numPr>
          <w:ilvl w:val="0"/>
          <w:numId w:val="1"/>
        </w:numPr>
        <w:ind w:left="643"/>
        <w:jc w:val="both"/>
        <w:rPr>
          <w:rFonts w:asciiTheme="majorHAnsi" w:hAnsiTheme="majorHAnsi" w:cstheme="majorHAnsi"/>
          <w:szCs w:val="20"/>
        </w:rPr>
      </w:pPr>
      <w:r w:rsidRPr="001236A9">
        <w:rPr>
          <w:rFonts w:asciiTheme="majorHAnsi" w:hAnsiTheme="majorHAnsi" w:cstheme="majorHAnsi"/>
          <w:szCs w:val="20"/>
        </w:rPr>
        <w:t>Aplicar</w:t>
      </w:r>
      <w:r>
        <w:rPr>
          <w:rFonts w:asciiTheme="majorHAnsi" w:hAnsiTheme="majorHAnsi" w:cstheme="majorHAnsi"/>
          <w:szCs w:val="20"/>
        </w:rPr>
        <w:t xml:space="preserve"> </w:t>
      </w:r>
      <w:r w:rsidRPr="001236A9">
        <w:rPr>
          <w:rFonts w:asciiTheme="majorHAnsi" w:hAnsiTheme="majorHAnsi" w:cstheme="majorHAnsi"/>
          <w:szCs w:val="20"/>
        </w:rPr>
        <w:t>el</w:t>
      </w:r>
      <w:r>
        <w:rPr>
          <w:rFonts w:asciiTheme="majorHAnsi" w:hAnsiTheme="majorHAnsi" w:cstheme="majorHAnsi"/>
          <w:szCs w:val="20"/>
        </w:rPr>
        <w:t xml:space="preserve"> </w:t>
      </w:r>
      <w:r w:rsidRPr="001236A9">
        <w:rPr>
          <w:rFonts w:asciiTheme="majorHAnsi" w:hAnsiTheme="majorHAnsi" w:cstheme="majorHAnsi"/>
          <w:szCs w:val="20"/>
        </w:rPr>
        <w:t>estándar</w:t>
      </w:r>
      <w:r>
        <w:rPr>
          <w:rFonts w:asciiTheme="majorHAnsi" w:hAnsiTheme="majorHAnsi" w:cstheme="majorHAnsi"/>
          <w:szCs w:val="20"/>
        </w:rPr>
        <w:t xml:space="preserve"> </w:t>
      </w:r>
      <w:r w:rsidRPr="001236A9">
        <w:rPr>
          <w:rFonts w:asciiTheme="majorHAnsi" w:hAnsiTheme="majorHAnsi" w:cstheme="majorHAnsi"/>
          <w:szCs w:val="20"/>
        </w:rPr>
        <w:t>de</w:t>
      </w:r>
      <w:r>
        <w:rPr>
          <w:rFonts w:asciiTheme="majorHAnsi" w:hAnsiTheme="majorHAnsi" w:cstheme="majorHAnsi"/>
          <w:szCs w:val="20"/>
        </w:rPr>
        <w:t xml:space="preserve"> </w:t>
      </w:r>
      <w:r w:rsidRPr="001236A9">
        <w:rPr>
          <w:rFonts w:asciiTheme="majorHAnsi" w:hAnsiTheme="majorHAnsi" w:cstheme="majorHAnsi"/>
          <w:szCs w:val="20"/>
        </w:rPr>
        <w:t>aseguramiento</w:t>
      </w:r>
      <w:r>
        <w:rPr>
          <w:rFonts w:asciiTheme="majorHAnsi" w:hAnsiTheme="majorHAnsi" w:cstheme="majorHAnsi"/>
          <w:szCs w:val="20"/>
        </w:rPr>
        <w:t xml:space="preserve"> </w:t>
      </w:r>
      <w:r w:rsidRPr="001236A9">
        <w:rPr>
          <w:rFonts w:asciiTheme="majorHAnsi" w:hAnsiTheme="majorHAnsi" w:cstheme="majorHAnsi"/>
          <w:szCs w:val="20"/>
        </w:rPr>
        <w:t>(hardening)</w:t>
      </w:r>
      <w:r>
        <w:rPr>
          <w:rFonts w:asciiTheme="majorHAnsi" w:hAnsiTheme="majorHAnsi" w:cstheme="majorHAnsi"/>
          <w:szCs w:val="20"/>
        </w:rPr>
        <w:t xml:space="preserve"> </w:t>
      </w:r>
      <w:r w:rsidRPr="001236A9">
        <w:rPr>
          <w:rFonts w:asciiTheme="majorHAnsi" w:hAnsiTheme="majorHAnsi" w:cstheme="majorHAnsi"/>
          <w:szCs w:val="20"/>
        </w:rPr>
        <w:t>al</w:t>
      </w:r>
      <w:r>
        <w:rPr>
          <w:rFonts w:asciiTheme="majorHAnsi" w:hAnsiTheme="majorHAnsi" w:cstheme="majorHAnsi"/>
          <w:szCs w:val="20"/>
        </w:rPr>
        <w:t xml:space="preserve"> </w:t>
      </w:r>
      <w:r w:rsidRPr="001236A9">
        <w:rPr>
          <w:rFonts w:asciiTheme="majorHAnsi" w:hAnsiTheme="majorHAnsi" w:cstheme="majorHAnsi"/>
          <w:szCs w:val="20"/>
        </w:rPr>
        <w:t>sistema</w:t>
      </w:r>
      <w:r>
        <w:rPr>
          <w:rFonts w:asciiTheme="majorHAnsi" w:hAnsiTheme="majorHAnsi" w:cstheme="majorHAnsi"/>
          <w:szCs w:val="20"/>
        </w:rPr>
        <w:t xml:space="preserve"> </w:t>
      </w:r>
      <w:r w:rsidRPr="001236A9">
        <w:rPr>
          <w:rFonts w:asciiTheme="majorHAnsi" w:hAnsiTheme="majorHAnsi" w:cstheme="majorHAnsi"/>
          <w:szCs w:val="20"/>
        </w:rPr>
        <w:t>operativo</w:t>
      </w:r>
      <w:r>
        <w:rPr>
          <w:rFonts w:asciiTheme="majorHAnsi" w:hAnsiTheme="majorHAnsi" w:cstheme="majorHAnsi"/>
          <w:szCs w:val="20"/>
        </w:rPr>
        <w:t xml:space="preserve"> del dispositivo</w:t>
      </w:r>
      <w:r w:rsidR="0047641D">
        <w:rPr>
          <w:rFonts w:asciiTheme="majorHAnsi" w:hAnsiTheme="majorHAnsi" w:cstheme="majorHAnsi"/>
          <w:szCs w:val="20"/>
        </w:rPr>
        <w:t>.</w:t>
      </w:r>
    </w:p>
    <w:p w:rsidR="00423854" w:rsidRDefault="001236A9"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Contar con mecanismos de autenticación y cifrado a lo largo de todo el proceso</w:t>
      </w:r>
      <w:r w:rsidR="0047641D">
        <w:rPr>
          <w:rFonts w:asciiTheme="majorHAnsi" w:hAnsiTheme="majorHAnsi" w:cstheme="majorHAnsi"/>
          <w:szCs w:val="20"/>
        </w:rPr>
        <w:t>.</w:t>
      </w:r>
    </w:p>
    <w:p w:rsidR="00A34B1E" w:rsidRDefault="0047641D" w:rsidP="00A34B1E">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Consolidación</w:t>
      </w:r>
      <w:r w:rsidR="001236A9">
        <w:rPr>
          <w:rFonts w:asciiTheme="majorHAnsi" w:hAnsiTheme="majorHAnsi" w:cstheme="majorHAnsi"/>
          <w:szCs w:val="20"/>
        </w:rPr>
        <w:t xml:space="preserve"> en lago de datos y caracterizar la data</w:t>
      </w:r>
      <w:r>
        <w:rPr>
          <w:rFonts w:asciiTheme="majorHAnsi" w:hAnsiTheme="majorHAnsi" w:cstheme="majorHAnsi"/>
          <w:szCs w:val="20"/>
        </w:rPr>
        <w:t>.</w:t>
      </w:r>
    </w:p>
    <w:p w:rsidR="001870DD" w:rsidRPr="00A34B1E" w:rsidRDefault="007F4DDD" w:rsidP="00A34B1E">
      <w:pPr>
        <w:pStyle w:val="Prrafodelista"/>
        <w:numPr>
          <w:ilvl w:val="0"/>
          <w:numId w:val="1"/>
        </w:numPr>
        <w:ind w:left="643"/>
        <w:jc w:val="both"/>
        <w:rPr>
          <w:rFonts w:asciiTheme="majorHAnsi" w:hAnsiTheme="majorHAnsi" w:cstheme="majorHAnsi"/>
          <w:szCs w:val="20"/>
        </w:rPr>
      </w:pPr>
      <w:r w:rsidRPr="00A34B1E">
        <w:rPr>
          <w:rFonts w:asciiTheme="majorHAnsi" w:hAnsiTheme="majorHAnsi" w:cstheme="majorHAnsi"/>
          <w:szCs w:val="20"/>
        </w:rPr>
        <w:t xml:space="preserve">Soporte de </w:t>
      </w:r>
      <w:r w:rsidR="005B6844" w:rsidRPr="00A34B1E">
        <w:rPr>
          <w:rFonts w:asciiTheme="majorHAnsi" w:hAnsiTheme="majorHAnsi" w:cstheme="majorHAnsi"/>
          <w:szCs w:val="20"/>
        </w:rPr>
        <w:t>redes 2G/3G/4G</w:t>
      </w:r>
      <w:r w:rsidR="00A34B1E" w:rsidRPr="00A34B1E">
        <w:rPr>
          <w:rFonts w:asciiTheme="majorHAnsi" w:hAnsiTheme="majorHAnsi" w:cstheme="majorHAnsi"/>
          <w:szCs w:val="20"/>
        </w:rPr>
        <w:t xml:space="preserve"> </w:t>
      </w:r>
      <w:r w:rsidR="00A34B1E" w:rsidRPr="00A34B1E">
        <w:rPr>
          <w:rFonts w:asciiTheme="majorHAnsi" w:eastAsiaTheme="minorHAnsi" w:hAnsiTheme="majorHAnsi" w:cstheme="majorHAnsi"/>
          <w:szCs w:val="20"/>
          <w:lang w:val="es-CO" w:eastAsia="en-US"/>
        </w:rPr>
        <w:t>LTE/HSPA/UMTS</w:t>
      </w:r>
      <w:r w:rsidR="005B6844" w:rsidRPr="00A34B1E">
        <w:rPr>
          <w:rFonts w:asciiTheme="majorHAnsi" w:hAnsiTheme="majorHAnsi" w:cstheme="majorHAnsi"/>
          <w:szCs w:val="20"/>
        </w:rPr>
        <w:t xml:space="preserve"> para transmisión de datos de forma segura sin infraestructura de antenas tradicionales.</w:t>
      </w:r>
    </w:p>
    <w:p w:rsidR="007F4DDD" w:rsidRPr="007F4DDD" w:rsidRDefault="007F4DDD"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 xml:space="preserve">Soporte de comunicación a la central de supervisión adaptable acorde a </w:t>
      </w:r>
      <w:r w:rsidR="00500707">
        <w:rPr>
          <w:rFonts w:asciiTheme="majorHAnsi" w:hAnsiTheme="majorHAnsi" w:cstheme="majorHAnsi"/>
          <w:szCs w:val="20"/>
        </w:rPr>
        <w:t>la disposición</w:t>
      </w:r>
      <w:r>
        <w:rPr>
          <w:rFonts w:asciiTheme="majorHAnsi" w:hAnsiTheme="majorHAnsi" w:cstheme="majorHAnsi"/>
          <w:szCs w:val="20"/>
        </w:rPr>
        <w:t xml:space="preserve"> </w:t>
      </w:r>
      <w:r w:rsidR="00500707">
        <w:rPr>
          <w:rFonts w:asciiTheme="majorHAnsi" w:hAnsiTheme="majorHAnsi" w:cstheme="majorHAnsi"/>
          <w:szCs w:val="20"/>
        </w:rPr>
        <w:t>de redes en las zonas de influencia.</w:t>
      </w:r>
    </w:p>
    <w:p w:rsidR="00086F53" w:rsidRDefault="001B08F9" w:rsidP="007F4DDD">
      <w:pPr>
        <w:pStyle w:val="Prrafodelista"/>
        <w:numPr>
          <w:ilvl w:val="0"/>
          <w:numId w:val="1"/>
        </w:numPr>
        <w:ind w:left="643"/>
        <w:jc w:val="both"/>
        <w:rPr>
          <w:rFonts w:asciiTheme="majorHAnsi" w:hAnsiTheme="majorHAnsi" w:cstheme="majorHAnsi"/>
          <w:szCs w:val="20"/>
        </w:rPr>
      </w:pPr>
      <w:r w:rsidRPr="007F4DDD">
        <w:rPr>
          <w:rFonts w:asciiTheme="majorHAnsi" w:hAnsiTheme="majorHAnsi" w:cstheme="majorHAnsi"/>
          <w:szCs w:val="20"/>
        </w:rPr>
        <w:lastRenderedPageBreak/>
        <w:t>Interactividad: visualización de los datos desde cualquier dispositivo con conexión a internet, con notificaciones tempranas de eventos o fallos, permitiendo la mejora en la toma de decisiones acerca de eventos no planificados con mayor oportunidad</w:t>
      </w:r>
      <w:r w:rsidR="00500707">
        <w:rPr>
          <w:rFonts w:asciiTheme="majorHAnsi" w:hAnsiTheme="majorHAnsi" w:cstheme="majorHAnsi"/>
          <w:szCs w:val="20"/>
        </w:rPr>
        <w:t xml:space="preserve"> </w:t>
      </w:r>
    </w:p>
    <w:p w:rsidR="001B08F9" w:rsidRDefault="00500707"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Diseño Electrónico certificado.</w:t>
      </w:r>
      <w:r w:rsidR="000C00A8" w:rsidRPr="000916B0">
        <w:rPr>
          <w:rFonts w:asciiTheme="majorHAnsi" w:hAnsiTheme="majorHAnsi" w:cstheme="majorHAnsi"/>
          <w:b/>
          <w:szCs w:val="20"/>
        </w:rPr>
        <w:t>*</w:t>
      </w:r>
    </w:p>
    <w:p w:rsidR="00A34B1E" w:rsidRPr="001B08F9" w:rsidRDefault="00A34B1E"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Soporte de alimentación energética en sitio de la solución con autonomía 24x7 mayor a 99,5%, sitios remotos sin redes eléctricas, complementar la solución con la contingencia de panel solar y baterías de alto desempeño.</w:t>
      </w:r>
    </w:p>
    <w:p w:rsidR="001B08F9" w:rsidRPr="001B08F9" w:rsidRDefault="001B08F9" w:rsidP="007F4DDD">
      <w:pPr>
        <w:pStyle w:val="Prrafodelista"/>
        <w:numPr>
          <w:ilvl w:val="0"/>
          <w:numId w:val="1"/>
        </w:numPr>
        <w:ind w:left="643"/>
        <w:jc w:val="both"/>
        <w:rPr>
          <w:rFonts w:asciiTheme="majorHAnsi" w:hAnsiTheme="majorHAnsi" w:cstheme="majorHAnsi"/>
          <w:szCs w:val="20"/>
        </w:rPr>
      </w:pPr>
      <w:r w:rsidRPr="001B08F9">
        <w:rPr>
          <w:rFonts w:asciiTheme="majorHAnsi" w:hAnsiTheme="majorHAnsi" w:cstheme="majorHAnsi"/>
          <w:szCs w:val="20"/>
        </w:rPr>
        <w:t xml:space="preserve">Integración Plataforma IIOT </w:t>
      </w:r>
      <w:r w:rsidR="0047641D">
        <w:rPr>
          <w:rFonts w:asciiTheme="majorHAnsi" w:hAnsiTheme="majorHAnsi" w:cstheme="majorHAnsi"/>
          <w:szCs w:val="20"/>
        </w:rPr>
        <w:t>–</w:t>
      </w:r>
      <w:r w:rsidRPr="001B08F9">
        <w:rPr>
          <w:rFonts w:asciiTheme="majorHAnsi" w:hAnsiTheme="majorHAnsi" w:cstheme="majorHAnsi"/>
          <w:szCs w:val="20"/>
        </w:rPr>
        <w:t xml:space="preserve"> Negocio</w:t>
      </w:r>
      <w:r w:rsidR="0047641D">
        <w:rPr>
          <w:rFonts w:asciiTheme="majorHAnsi" w:hAnsiTheme="majorHAnsi" w:cstheme="majorHAnsi"/>
          <w:szCs w:val="20"/>
        </w:rPr>
        <w:t>.</w:t>
      </w:r>
    </w:p>
    <w:p w:rsidR="001B08F9" w:rsidRDefault="00500707"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Cumplir con</w:t>
      </w:r>
      <w:r w:rsidR="001B08F9">
        <w:rPr>
          <w:rFonts w:asciiTheme="majorHAnsi" w:hAnsiTheme="majorHAnsi" w:cstheme="majorHAnsi"/>
          <w:szCs w:val="20"/>
        </w:rPr>
        <w:t xml:space="preserve"> los conceptos entregados por arquitectura y ciberseguridad VDI ECP. </w:t>
      </w:r>
    </w:p>
    <w:p w:rsidR="001B08F9" w:rsidRPr="00500707" w:rsidRDefault="00500707" w:rsidP="00500707">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C</w:t>
      </w:r>
      <w:r w:rsidR="001236A9">
        <w:rPr>
          <w:rFonts w:asciiTheme="majorHAnsi" w:hAnsiTheme="majorHAnsi" w:cstheme="majorHAnsi"/>
          <w:szCs w:val="20"/>
        </w:rPr>
        <w:t>onectividad de servidor de datos</w:t>
      </w:r>
      <w:r w:rsidR="001B08F9" w:rsidRPr="00500707">
        <w:rPr>
          <w:rFonts w:asciiTheme="majorHAnsi" w:hAnsiTheme="majorHAnsi" w:cstheme="majorHAnsi"/>
          <w:szCs w:val="20"/>
        </w:rPr>
        <w:t xml:space="preserve"> </w:t>
      </w:r>
      <w:r w:rsidR="001236A9">
        <w:rPr>
          <w:rFonts w:asciiTheme="majorHAnsi" w:hAnsiTheme="majorHAnsi" w:cstheme="majorHAnsi"/>
          <w:szCs w:val="20"/>
        </w:rPr>
        <w:t xml:space="preserve">en la nube, </w:t>
      </w:r>
      <w:r w:rsidR="001B08F9" w:rsidRPr="00500707">
        <w:rPr>
          <w:rFonts w:asciiTheme="majorHAnsi" w:hAnsiTheme="majorHAnsi" w:cstheme="majorHAnsi"/>
          <w:szCs w:val="20"/>
        </w:rPr>
        <w:t>con servidor de Scada</w:t>
      </w:r>
      <w:r>
        <w:rPr>
          <w:rFonts w:asciiTheme="majorHAnsi" w:hAnsiTheme="majorHAnsi" w:cstheme="majorHAnsi"/>
          <w:szCs w:val="20"/>
        </w:rPr>
        <w:t xml:space="preserve"> o de solución del negocio.</w:t>
      </w:r>
    </w:p>
    <w:p w:rsidR="001B08F9" w:rsidRDefault="001B08F9" w:rsidP="007F4DDD">
      <w:pPr>
        <w:pStyle w:val="Prrafodelista"/>
        <w:numPr>
          <w:ilvl w:val="0"/>
          <w:numId w:val="1"/>
        </w:numPr>
        <w:ind w:left="643"/>
        <w:jc w:val="both"/>
        <w:rPr>
          <w:rFonts w:asciiTheme="majorHAnsi" w:hAnsiTheme="majorHAnsi" w:cstheme="majorHAnsi"/>
          <w:szCs w:val="20"/>
        </w:rPr>
      </w:pPr>
      <w:r w:rsidRPr="001B08F9">
        <w:rPr>
          <w:rFonts w:asciiTheme="majorHAnsi" w:hAnsiTheme="majorHAnsi" w:cstheme="majorHAnsi"/>
          <w:szCs w:val="20"/>
        </w:rPr>
        <w:t>Configuración y Pruebas funcionales de conectividad con AZURE- SCADA</w:t>
      </w:r>
      <w:r w:rsidR="00500707">
        <w:rPr>
          <w:rFonts w:asciiTheme="majorHAnsi" w:hAnsiTheme="majorHAnsi" w:cstheme="majorHAnsi"/>
          <w:szCs w:val="20"/>
        </w:rPr>
        <w:t xml:space="preserve"> o de solución del negocio.</w:t>
      </w:r>
    </w:p>
    <w:p w:rsidR="001B08F9" w:rsidRDefault="001B08F9"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Pruebas fat y sat</w:t>
      </w:r>
      <w:r w:rsidR="00500707">
        <w:rPr>
          <w:rFonts w:asciiTheme="majorHAnsi" w:hAnsiTheme="majorHAnsi" w:cstheme="majorHAnsi"/>
          <w:szCs w:val="20"/>
        </w:rPr>
        <w:t xml:space="preserve">. </w:t>
      </w:r>
    </w:p>
    <w:p w:rsidR="001B08F9" w:rsidRDefault="00500707" w:rsidP="007F4DDD">
      <w:pPr>
        <w:pStyle w:val="Prrafodelista"/>
        <w:numPr>
          <w:ilvl w:val="0"/>
          <w:numId w:val="1"/>
        </w:numPr>
        <w:ind w:left="643"/>
        <w:jc w:val="both"/>
        <w:rPr>
          <w:rFonts w:asciiTheme="majorHAnsi" w:hAnsiTheme="majorHAnsi" w:cstheme="majorHAnsi"/>
          <w:szCs w:val="20"/>
        </w:rPr>
      </w:pPr>
      <w:r>
        <w:rPr>
          <w:rFonts w:asciiTheme="majorHAnsi" w:hAnsiTheme="majorHAnsi" w:cstheme="majorHAnsi"/>
          <w:szCs w:val="20"/>
        </w:rPr>
        <w:t xml:space="preserve">Establecimiento del esquema de </w:t>
      </w:r>
      <w:r w:rsidR="001B08F9" w:rsidRPr="001B08F9">
        <w:rPr>
          <w:rFonts w:asciiTheme="majorHAnsi" w:hAnsiTheme="majorHAnsi" w:cstheme="majorHAnsi"/>
          <w:szCs w:val="20"/>
        </w:rPr>
        <w:t xml:space="preserve">Pre Producción y </w:t>
      </w:r>
      <w:proofErr w:type="spellStart"/>
      <w:r w:rsidR="001B08F9" w:rsidRPr="001B08F9">
        <w:rPr>
          <w:rFonts w:asciiTheme="majorHAnsi" w:hAnsiTheme="majorHAnsi" w:cstheme="majorHAnsi"/>
          <w:szCs w:val="20"/>
        </w:rPr>
        <w:t>Preseries</w:t>
      </w:r>
      <w:proofErr w:type="spellEnd"/>
      <w:r>
        <w:rPr>
          <w:rFonts w:asciiTheme="majorHAnsi" w:hAnsiTheme="majorHAnsi" w:cstheme="majorHAnsi"/>
          <w:szCs w:val="20"/>
        </w:rPr>
        <w:t>.</w:t>
      </w:r>
    </w:p>
    <w:p w:rsidR="000C00A8" w:rsidRDefault="000C00A8" w:rsidP="000C00A8">
      <w:pPr>
        <w:jc w:val="both"/>
        <w:rPr>
          <w:rFonts w:asciiTheme="majorHAnsi" w:hAnsiTheme="majorHAnsi" w:cstheme="majorHAnsi"/>
          <w:szCs w:val="20"/>
        </w:rPr>
      </w:pPr>
    </w:p>
    <w:p w:rsidR="00C848D6" w:rsidRDefault="000C00A8" w:rsidP="0093360D">
      <w:pPr>
        <w:jc w:val="both"/>
        <w:rPr>
          <w:rFonts w:asciiTheme="majorHAnsi" w:hAnsiTheme="majorHAnsi" w:cstheme="majorHAnsi"/>
          <w:b/>
          <w:szCs w:val="20"/>
        </w:rPr>
      </w:pPr>
      <w:r w:rsidRPr="0093360D">
        <w:rPr>
          <w:rFonts w:asciiTheme="majorHAnsi" w:hAnsiTheme="majorHAnsi" w:cstheme="majorHAnsi"/>
          <w:b/>
          <w:szCs w:val="20"/>
        </w:rPr>
        <w:t>*</w:t>
      </w:r>
      <w:r w:rsidR="00C848D6">
        <w:rPr>
          <w:rFonts w:asciiTheme="majorHAnsi" w:hAnsiTheme="majorHAnsi" w:cstheme="majorHAnsi"/>
          <w:b/>
          <w:szCs w:val="20"/>
        </w:rPr>
        <w:t>D</w:t>
      </w:r>
      <w:r w:rsidR="0093360D" w:rsidRPr="0093360D">
        <w:rPr>
          <w:rFonts w:asciiTheme="majorHAnsi" w:hAnsiTheme="majorHAnsi" w:cstheme="majorHAnsi"/>
          <w:b/>
          <w:szCs w:val="20"/>
        </w:rPr>
        <w:t>eseable</w:t>
      </w:r>
    </w:p>
    <w:p w:rsidR="00C848D6" w:rsidRDefault="00C848D6" w:rsidP="0093360D">
      <w:pPr>
        <w:jc w:val="both"/>
        <w:rPr>
          <w:rFonts w:asciiTheme="majorHAnsi" w:hAnsiTheme="majorHAnsi" w:cstheme="majorHAnsi"/>
          <w:b/>
          <w:szCs w:val="20"/>
        </w:rPr>
      </w:pPr>
      <w:r>
        <w:rPr>
          <w:rFonts w:asciiTheme="majorHAnsi" w:hAnsiTheme="majorHAnsi" w:cstheme="majorHAnsi"/>
          <w:b/>
          <w:szCs w:val="20"/>
        </w:rPr>
        <w:t>Los aspectos marcados con el asterisco no se constituyen una especificación mínima para presentar una alternativa de solución.</w:t>
      </w:r>
      <w:bookmarkStart w:id="9" w:name="_GoBack"/>
      <w:bookmarkEnd w:id="9"/>
      <w:r>
        <w:rPr>
          <w:rFonts w:asciiTheme="majorHAnsi" w:hAnsiTheme="majorHAnsi" w:cstheme="majorHAnsi"/>
          <w:b/>
          <w:szCs w:val="20"/>
        </w:rPr>
        <w:t xml:space="preserve"> </w:t>
      </w:r>
      <w:r w:rsidR="0093360D" w:rsidRPr="0093360D">
        <w:rPr>
          <w:rFonts w:asciiTheme="majorHAnsi" w:hAnsiTheme="majorHAnsi" w:cstheme="majorHAnsi"/>
          <w:b/>
          <w:szCs w:val="20"/>
        </w:rPr>
        <w:t xml:space="preserve"> </w:t>
      </w:r>
    </w:p>
    <w:p w:rsidR="002D5EDC" w:rsidRPr="006948E1" w:rsidRDefault="002D5EDC" w:rsidP="002D5EDC">
      <w:pPr>
        <w:rPr>
          <w:rFonts w:asciiTheme="majorHAnsi" w:eastAsiaTheme="majorEastAsia" w:hAnsiTheme="majorHAnsi" w:cstheme="majorHAnsi"/>
          <w:color w:val="001E5D"/>
          <w:sz w:val="22"/>
          <w:szCs w:val="22"/>
        </w:rPr>
      </w:pPr>
    </w:p>
    <w:sectPr w:rsidR="002D5EDC" w:rsidRPr="006948E1" w:rsidSect="001D3E9B">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A25" w:rsidRDefault="00ED6A25" w:rsidP="009D5682">
      <w:r>
        <w:separator/>
      </w:r>
    </w:p>
  </w:endnote>
  <w:endnote w:type="continuationSeparator" w:id="0">
    <w:p w:rsidR="00ED6A25" w:rsidRDefault="00ED6A25" w:rsidP="009D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A25" w:rsidRDefault="00ED6A25" w:rsidP="009D5682">
      <w:r>
        <w:separator/>
      </w:r>
    </w:p>
  </w:footnote>
  <w:footnote w:type="continuationSeparator" w:id="0">
    <w:p w:rsidR="00ED6A25" w:rsidRDefault="00ED6A25" w:rsidP="009D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841" w:type="pct"/>
      <w:tblInd w:w="-6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82"/>
    </w:tblGrid>
    <w:tr w:rsidR="007E30DE" w:rsidRPr="001A003A" w:rsidTr="005E4221">
      <w:trPr>
        <w:cantSplit/>
        <w:trHeight w:val="640"/>
      </w:trPr>
      <w:tc>
        <w:tcPr>
          <w:tcW w:w="5000" w:type="pct"/>
          <w:tcBorders>
            <w:top w:val="single" w:sz="4" w:space="0" w:color="001E5D"/>
            <w:left w:val="single" w:sz="4" w:space="0" w:color="001E5D"/>
            <w:bottom w:val="single" w:sz="4" w:space="0" w:color="auto"/>
            <w:right w:val="single" w:sz="4" w:space="0" w:color="auto"/>
          </w:tcBorders>
          <w:vAlign w:val="center"/>
        </w:tcPr>
        <w:p w:rsidR="007E30DE" w:rsidRDefault="007E30DE" w:rsidP="005E2107">
          <w:pPr>
            <w:jc w:val="center"/>
            <w:rPr>
              <w:rFonts w:asciiTheme="majorHAnsi" w:hAnsiTheme="majorHAnsi" w:cstheme="majorHAnsi"/>
              <w:color w:val="001E5D"/>
            </w:rPr>
          </w:pPr>
          <w:r w:rsidRPr="005E4221">
            <w:rPr>
              <w:rFonts w:asciiTheme="majorHAnsi" w:hAnsiTheme="majorHAnsi" w:cstheme="majorHAnsi"/>
              <w:color w:val="001E5D"/>
            </w:rPr>
            <w:t xml:space="preserve">FORMATO DE BRIEF PARA CONCEPTUALIZACIÓN DE RETOS </w:t>
          </w:r>
        </w:p>
        <w:p w:rsidR="007E30DE" w:rsidRPr="005E4221" w:rsidRDefault="00514E07" w:rsidP="005E2107">
          <w:pPr>
            <w:jc w:val="center"/>
            <w:rPr>
              <w:rFonts w:asciiTheme="majorHAnsi" w:hAnsiTheme="majorHAnsi" w:cstheme="majorHAnsi"/>
              <w:color w:val="001E5D"/>
            </w:rPr>
          </w:pPr>
          <w:r>
            <w:rPr>
              <w:rFonts w:asciiTheme="majorHAnsi" w:hAnsiTheme="majorHAnsi" w:cstheme="majorHAnsi"/>
              <w:color w:val="001E5D"/>
            </w:rPr>
            <w:t>MONITOREO REMOTO APODERAMIENTO</w:t>
          </w:r>
          <w:r w:rsidR="007E30DE">
            <w:rPr>
              <w:rFonts w:asciiTheme="majorHAnsi" w:hAnsiTheme="majorHAnsi" w:cstheme="majorHAnsi"/>
              <w:color w:val="001E5D"/>
            </w:rPr>
            <w:t xml:space="preserve"> </w:t>
          </w:r>
        </w:p>
      </w:tc>
    </w:tr>
    <w:tr w:rsidR="007E30DE" w:rsidRPr="001A003A" w:rsidTr="005E2107">
      <w:trPr>
        <w:cantSplit/>
        <w:trHeight w:val="669"/>
      </w:trPr>
      <w:tc>
        <w:tcPr>
          <w:tcW w:w="5000" w:type="pct"/>
          <w:tcBorders>
            <w:top w:val="single" w:sz="4" w:space="0" w:color="auto"/>
            <w:left w:val="single" w:sz="4" w:space="0" w:color="auto"/>
            <w:bottom w:val="single" w:sz="4" w:space="0" w:color="auto"/>
            <w:right w:val="single" w:sz="4" w:space="0" w:color="auto"/>
          </w:tcBorders>
          <w:vAlign w:val="center"/>
        </w:tcPr>
        <w:p w:rsidR="007E30DE" w:rsidRPr="005E4221" w:rsidRDefault="007E30DE" w:rsidP="005E2107">
          <w:pPr>
            <w:jc w:val="center"/>
            <w:rPr>
              <w:rFonts w:asciiTheme="majorHAnsi" w:hAnsiTheme="majorHAnsi" w:cstheme="majorHAnsi"/>
              <w:color w:val="001E5D"/>
              <w:szCs w:val="19"/>
            </w:rPr>
          </w:pPr>
          <w:r w:rsidRPr="005E4221">
            <w:rPr>
              <w:rFonts w:asciiTheme="majorHAnsi" w:hAnsiTheme="majorHAnsi" w:cstheme="majorHAnsi"/>
              <w:color w:val="001E5D"/>
              <w:szCs w:val="19"/>
            </w:rPr>
            <w:t xml:space="preserve">ESTUDIO DE INNOVACION DIGITAL </w:t>
          </w:r>
        </w:p>
        <w:p w:rsidR="007E30DE" w:rsidRPr="005E4221" w:rsidRDefault="007E30DE" w:rsidP="005E2107">
          <w:pPr>
            <w:jc w:val="center"/>
            <w:rPr>
              <w:rFonts w:asciiTheme="majorHAnsi" w:hAnsiTheme="majorHAnsi" w:cstheme="majorHAnsi"/>
              <w:color w:val="001E5D"/>
              <w:szCs w:val="19"/>
            </w:rPr>
          </w:pPr>
          <w:r w:rsidRPr="005E4221">
            <w:rPr>
              <w:rFonts w:asciiTheme="majorHAnsi" w:hAnsiTheme="majorHAnsi" w:cstheme="majorHAnsi"/>
              <w:color w:val="001E5D"/>
              <w:szCs w:val="19"/>
            </w:rPr>
            <w:t xml:space="preserve">VICEPRESIDENCIA DIGITAL- ECOPETROL </w:t>
          </w:r>
        </w:p>
      </w:tc>
    </w:tr>
  </w:tbl>
  <w:p w:rsidR="007E30DE" w:rsidRDefault="007E30DE">
    <w:pPr>
      <w:pStyle w:val="Encabezado"/>
    </w:pPr>
    <w:r w:rsidRPr="005E2107">
      <w:rPr>
        <w:noProof/>
        <w:lang w:val="es-CO" w:eastAsia="es-CO"/>
      </w:rPr>
      <w:drawing>
        <wp:anchor distT="0" distB="0" distL="114300" distR="114300" simplePos="0" relativeHeight="251664384" behindDoc="0" locked="0" layoutInCell="1" allowOverlap="1" wp14:anchorId="26A22758" wp14:editId="35CC303E">
          <wp:simplePos x="0" y="0"/>
          <wp:positionH relativeFrom="column">
            <wp:posOffset>4060190</wp:posOffset>
          </wp:positionH>
          <wp:positionV relativeFrom="paragraph">
            <wp:posOffset>-722630</wp:posOffset>
          </wp:positionV>
          <wp:extent cx="1481455" cy="644525"/>
          <wp:effectExtent l="0" t="0" r="4445" b="0"/>
          <wp:wrapThrough wrapText="bothSides">
            <wp:wrapPolygon edited="0">
              <wp:start x="7407" y="0"/>
              <wp:lineTo x="0" y="851"/>
              <wp:lineTo x="0" y="14045"/>
              <wp:lineTo x="6666" y="14471"/>
              <wp:lineTo x="17221" y="17876"/>
              <wp:lineTo x="17961" y="18727"/>
              <wp:lineTo x="21480" y="18727"/>
              <wp:lineTo x="21480" y="14045"/>
              <wp:lineTo x="18517" y="7235"/>
              <wp:lineTo x="18887" y="3405"/>
              <wp:lineTo x="17406" y="2128"/>
              <wp:lineTo x="10184" y="0"/>
              <wp:lineTo x="7407" y="0"/>
            </wp:wrapPolygon>
          </wp:wrapThrough>
          <wp:docPr id="13" name="Imagen 12" descr="Imagen que contiene dibuj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1E0B119-B2E1-3840-BB36-EE9CB5DFCB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Imagen que contiene dibuj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1E0B119-B2E1-3840-BB36-EE9CB5DFCB7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1455" cy="644525"/>
                  </a:xfrm>
                  <a:prstGeom prst="rect">
                    <a:avLst/>
                  </a:prstGeom>
                </pic:spPr>
              </pic:pic>
            </a:graphicData>
          </a:graphic>
          <wp14:sizeRelH relativeFrom="page">
            <wp14:pctWidth>0</wp14:pctWidth>
          </wp14:sizeRelH>
          <wp14:sizeRelV relativeFrom="page">
            <wp14:pctHeight>0</wp14:pctHeight>
          </wp14:sizeRelV>
        </wp:anchor>
      </w:drawing>
    </w:r>
    <w:r w:rsidRPr="005E2107">
      <w:rPr>
        <w:noProof/>
        <w:lang w:val="es-CO" w:eastAsia="es-CO"/>
      </w:rPr>
      <mc:AlternateContent>
        <mc:Choice Requires="wps">
          <w:drawing>
            <wp:anchor distT="0" distB="0" distL="114300" distR="114300" simplePos="0" relativeHeight="251663360" behindDoc="0" locked="0" layoutInCell="1" allowOverlap="1" wp14:anchorId="0E7E8F77" wp14:editId="28529422">
              <wp:simplePos x="0" y="0"/>
              <wp:positionH relativeFrom="column">
                <wp:posOffset>3742122</wp:posOffset>
              </wp:positionH>
              <wp:positionV relativeFrom="paragraph">
                <wp:posOffset>-847458</wp:posOffset>
              </wp:positionV>
              <wp:extent cx="2088214" cy="846957"/>
              <wp:effectExtent l="0" t="0" r="0" b="4445"/>
              <wp:wrapNone/>
              <wp:docPr id="2" name="Rectángul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BD80E21-9D82-3D48-A5FA-30E867A4B17F}"/>
                  </a:ext>
                </a:extLst>
              </wp:docPr>
              <wp:cNvGraphicFramePr/>
              <a:graphic xmlns:a="http://schemas.openxmlformats.org/drawingml/2006/main">
                <a:graphicData uri="http://schemas.microsoft.com/office/word/2010/wordprocessingShape">
                  <wps:wsp>
                    <wps:cNvSpPr/>
                    <wps:spPr>
                      <a:xfrm>
                        <a:off x="0" y="0"/>
                        <a:ext cx="2088214" cy="846957"/>
                      </a:xfrm>
                      <a:prstGeom prst="rect">
                        <a:avLst/>
                      </a:prstGeom>
                      <a:solidFill>
                        <a:srgbClr val="001E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8D5FBED" id="Rectángulo 1" o:spid="_x0000_s1026" style="position:absolute;margin-left:294.65pt;margin-top:-66.75pt;width:164.45pt;height:6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" fillcolor="#001e5e" stroked="f" strokeweight="1pt"/>
          </w:pict>
        </mc:Fallback>
      </mc:AlternateContent>
    </w:r>
  </w:p>
  <w:p w:rsidR="007E30DE" w:rsidRDefault="007E30DE">
    <w:pPr>
      <w:pStyle w:val="Encabezado"/>
    </w:pPr>
  </w:p>
  <w:p w:rsidR="007E30DE" w:rsidRDefault="007E30DE">
    <w:pPr>
      <w:pStyle w:val="Encabezado"/>
    </w:pPr>
    <w:r w:rsidRPr="009D5682">
      <w:rPr>
        <w:noProof/>
        <w:lang w:val="es-CO" w:eastAsia="es-CO"/>
      </w:rPr>
      <w:drawing>
        <wp:anchor distT="0" distB="0" distL="114300" distR="114300" simplePos="0" relativeHeight="251661312" behindDoc="0" locked="0" layoutInCell="1" allowOverlap="1" wp14:anchorId="36DB16CD" wp14:editId="0E068F6A">
          <wp:simplePos x="0" y="0"/>
          <wp:positionH relativeFrom="column">
            <wp:posOffset>5291455</wp:posOffset>
          </wp:positionH>
          <wp:positionV relativeFrom="paragraph">
            <wp:posOffset>-196950</wp:posOffset>
          </wp:positionV>
          <wp:extent cx="993775" cy="413385"/>
          <wp:effectExtent l="0" t="0" r="0" b="0"/>
          <wp:wrapThrough wrapText="bothSides">
            <wp:wrapPolygon edited="0">
              <wp:start x="8005" y="0"/>
              <wp:lineTo x="0" y="664"/>
              <wp:lineTo x="0" y="15926"/>
              <wp:lineTo x="17666" y="19908"/>
              <wp:lineTo x="21255" y="19908"/>
              <wp:lineTo x="21255" y="13935"/>
              <wp:lineTo x="20703" y="12608"/>
              <wp:lineTo x="17390" y="10618"/>
              <wp:lineTo x="18771" y="7963"/>
              <wp:lineTo x="18219" y="1991"/>
              <wp:lineTo x="9661" y="0"/>
              <wp:lineTo x="8005" y="0"/>
            </wp:wrapPolygon>
          </wp:wrapThrough>
          <wp:docPr id="8" name="Imagen 7" descr="Imagen que contiene dibuj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730EC39-1922-514B-95B2-F649DF5F8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dibuj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730EC39-1922-514B-95B2-F649DF5F8BE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3775" cy="41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370"/>
    <w:multiLevelType w:val="hybridMultilevel"/>
    <w:tmpl w:val="594C2E98"/>
    <w:lvl w:ilvl="0" w:tplc="08A4FCD6">
      <w:start w:val="1"/>
      <w:numFmt w:val="bullet"/>
      <w:lvlText w:val="•"/>
      <w:lvlJc w:val="left"/>
      <w:pPr>
        <w:tabs>
          <w:tab w:val="num" w:pos="720"/>
        </w:tabs>
        <w:ind w:left="720" w:hanging="360"/>
      </w:pPr>
      <w:rPr>
        <w:rFonts w:ascii="Arial" w:hAnsi="Arial" w:hint="default"/>
      </w:rPr>
    </w:lvl>
    <w:lvl w:ilvl="1" w:tplc="566E4478" w:tentative="1">
      <w:start w:val="1"/>
      <w:numFmt w:val="bullet"/>
      <w:lvlText w:val="•"/>
      <w:lvlJc w:val="left"/>
      <w:pPr>
        <w:tabs>
          <w:tab w:val="num" w:pos="1440"/>
        </w:tabs>
        <w:ind w:left="1440" w:hanging="360"/>
      </w:pPr>
      <w:rPr>
        <w:rFonts w:ascii="Arial" w:hAnsi="Arial" w:hint="default"/>
      </w:rPr>
    </w:lvl>
    <w:lvl w:ilvl="2" w:tplc="2536E76C" w:tentative="1">
      <w:start w:val="1"/>
      <w:numFmt w:val="bullet"/>
      <w:lvlText w:val="•"/>
      <w:lvlJc w:val="left"/>
      <w:pPr>
        <w:tabs>
          <w:tab w:val="num" w:pos="2160"/>
        </w:tabs>
        <w:ind w:left="2160" w:hanging="360"/>
      </w:pPr>
      <w:rPr>
        <w:rFonts w:ascii="Arial" w:hAnsi="Arial" w:hint="default"/>
      </w:rPr>
    </w:lvl>
    <w:lvl w:ilvl="3" w:tplc="9B88454C" w:tentative="1">
      <w:start w:val="1"/>
      <w:numFmt w:val="bullet"/>
      <w:lvlText w:val="•"/>
      <w:lvlJc w:val="left"/>
      <w:pPr>
        <w:tabs>
          <w:tab w:val="num" w:pos="2880"/>
        </w:tabs>
        <w:ind w:left="2880" w:hanging="360"/>
      </w:pPr>
      <w:rPr>
        <w:rFonts w:ascii="Arial" w:hAnsi="Arial" w:hint="default"/>
      </w:rPr>
    </w:lvl>
    <w:lvl w:ilvl="4" w:tplc="02FA96F2" w:tentative="1">
      <w:start w:val="1"/>
      <w:numFmt w:val="bullet"/>
      <w:lvlText w:val="•"/>
      <w:lvlJc w:val="left"/>
      <w:pPr>
        <w:tabs>
          <w:tab w:val="num" w:pos="3600"/>
        </w:tabs>
        <w:ind w:left="3600" w:hanging="360"/>
      </w:pPr>
      <w:rPr>
        <w:rFonts w:ascii="Arial" w:hAnsi="Arial" w:hint="default"/>
      </w:rPr>
    </w:lvl>
    <w:lvl w:ilvl="5" w:tplc="6088B64C" w:tentative="1">
      <w:start w:val="1"/>
      <w:numFmt w:val="bullet"/>
      <w:lvlText w:val="•"/>
      <w:lvlJc w:val="left"/>
      <w:pPr>
        <w:tabs>
          <w:tab w:val="num" w:pos="4320"/>
        </w:tabs>
        <w:ind w:left="4320" w:hanging="360"/>
      </w:pPr>
      <w:rPr>
        <w:rFonts w:ascii="Arial" w:hAnsi="Arial" w:hint="default"/>
      </w:rPr>
    </w:lvl>
    <w:lvl w:ilvl="6" w:tplc="F19C8C2E" w:tentative="1">
      <w:start w:val="1"/>
      <w:numFmt w:val="bullet"/>
      <w:lvlText w:val="•"/>
      <w:lvlJc w:val="left"/>
      <w:pPr>
        <w:tabs>
          <w:tab w:val="num" w:pos="5040"/>
        </w:tabs>
        <w:ind w:left="5040" w:hanging="360"/>
      </w:pPr>
      <w:rPr>
        <w:rFonts w:ascii="Arial" w:hAnsi="Arial" w:hint="default"/>
      </w:rPr>
    </w:lvl>
    <w:lvl w:ilvl="7" w:tplc="3CD883FA" w:tentative="1">
      <w:start w:val="1"/>
      <w:numFmt w:val="bullet"/>
      <w:lvlText w:val="•"/>
      <w:lvlJc w:val="left"/>
      <w:pPr>
        <w:tabs>
          <w:tab w:val="num" w:pos="5760"/>
        </w:tabs>
        <w:ind w:left="5760" w:hanging="360"/>
      </w:pPr>
      <w:rPr>
        <w:rFonts w:ascii="Arial" w:hAnsi="Arial" w:hint="default"/>
      </w:rPr>
    </w:lvl>
    <w:lvl w:ilvl="8" w:tplc="B68EE4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664B68"/>
    <w:multiLevelType w:val="hybridMultilevel"/>
    <w:tmpl w:val="606C8DF4"/>
    <w:lvl w:ilvl="0" w:tplc="040A0017">
      <w:start w:val="1"/>
      <w:numFmt w:val="lowerLetter"/>
      <w:lvlText w:val="%1)"/>
      <w:lvlJc w:val="left"/>
      <w:pPr>
        <w:ind w:left="643"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10B530E"/>
    <w:multiLevelType w:val="hybridMultilevel"/>
    <w:tmpl w:val="EFE25812"/>
    <w:lvl w:ilvl="0" w:tplc="0B8E9168">
      <w:numFmt w:val="bullet"/>
      <w:lvlText w:val="-"/>
      <w:lvlJc w:val="left"/>
      <w:pPr>
        <w:ind w:left="643" w:hanging="360"/>
      </w:pPr>
      <w:rPr>
        <w:rFonts w:ascii="Calibri Light" w:eastAsia="Times New Roman" w:hAnsi="Calibri Light" w:cs="Calibri Light"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3" w15:restartNumberingAfterBreak="0">
    <w:nsid w:val="2F5B7D14"/>
    <w:multiLevelType w:val="hybridMultilevel"/>
    <w:tmpl w:val="91642766"/>
    <w:lvl w:ilvl="0" w:tplc="CDE8BB78">
      <w:start w:val="1"/>
      <w:numFmt w:val="bullet"/>
      <w:lvlText w:val=""/>
      <w:lvlJc w:val="left"/>
      <w:pPr>
        <w:tabs>
          <w:tab w:val="num" w:pos="720"/>
        </w:tabs>
        <w:ind w:left="720" w:hanging="360"/>
      </w:pPr>
      <w:rPr>
        <w:rFonts w:ascii="Wingdings" w:hAnsi="Wingdings" w:hint="default"/>
      </w:rPr>
    </w:lvl>
    <w:lvl w:ilvl="1" w:tplc="90D25160" w:tentative="1">
      <w:start w:val="1"/>
      <w:numFmt w:val="bullet"/>
      <w:lvlText w:val=""/>
      <w:lvlJc w:val="left"/>
      <w:pPr>
        <w:tabs>
          <w:tab w:val="num" w:pos="1440"/>
        </w:tabs>
        <w:ind w:left="1440" w:hanging="360"/>
      </w:pPr>
      <w:rPr>
        <w:rFonts w:ascii="Wingdings" w:hAnsi="Wingdings" w:hint="default"/>
      </w:rPr>
    </w:lvl>
    <w:lvl w:ilvl="2" w:tplc="36CA3F44" w:tentative="1">
      <w:start w:val="1"/>
      <w:numFmt w:val="bullet"/>
      <w:lvlText w:val=""/>
      <w:lvlJc w:val="left"/>
      <w:pPr>
        <w:tabs>
          <w:tab w:val="num" w:pos="2160"/>
        </w:tabs>
        <w:ind w:left="2160" w:hanging="360"/>
      </w:pPr>
      <w:rPr>
        <w:rFonts w:ascii="Wingdings" w:hAnsi="Wingdings" w:hint="default"/>
      </w:rPr>
    </w:lvl>
    <w:lvl w:ilvl="3" w:tplc="8C7AC9A0" w:tentative="1">
      <w:start w:val="1"/>
      <w:numFmt w:val="bullet"/>
      <w:lvlText w:val=""/>
      <w:lvlJc w:val="left"/>
      <w:pPr>
        <w:tabs>
          <w:tab w:val="num" w:pos="2880"/>
        </w:tabs>
        <w:ind w:left="2880" w:hanging="360"/>
      </w:pPr>
      <w:rPr>
        <w:rFonts w:ascii="Wingdings" w:hAnsi="Wingdings" w:hint="default"/>
      </w:rPr>
    </w:lvl>
    <w:lvl w:ilvl="4" w:tplc="9C308506" w:tentative="1">
      <w:start w:val="1"/>
      <w:numFmt w:val="bullet"/>
      <w:lvlText w:val=""/>
      <w:lvlJc w:val="left"/>
      <w:pPr>
        <w:tabs>
          <w:tab w:val="num" w:pos="3600"/>
        </w:tabs>
        <w:ind w:left="3600" w:hanging="360"/>
      </w:pPr>
      <w:rPr>
        <w:rFonts w:ascii="Wingdings" w:hAnsi="Wingdings" w:hint="default"/>
      </w:rPr>
    </w:lvl>
    <w:lvl w:ilvl="5" w:tplc="AA169F26" w:tentative="1">
      <w:start w:val="1"/>
      <w:numFmt w:val="bullet"/>
      <w:lvlText w:val=""/>
      <w:lvlJc w:val="left"/>
      <w:pPr>
        <w:tabs>
          <w:tab w:val="num" w:pos="4320"/>
        </w:tabs>
        <w:ind w:left="4320" w:hanging="360"/>
      </w:pPr>
      <w:rPr>
        <w:rFonts w:ascii="Wingdings" w:hAnsi="Wingdings" w:hint="default"/>
      </w:rPr>
    </w:lvl>
    <w:lvl w:ilvl="6" w:tplc="1F5A43E2" w:tentative="1">
      <w:start w:val="1"/>
      <w:numFmt w:val="bullet"/>
      <w:lvlText w:val=""/>
      <w:lvlJc w:val="left"/>
      <w:pPr>
        <w:tabs>
          <w:tab w:val="num" w:pos="5040"/>
        </w:tabs>
        <w:ind w:left="5040" w:hanging="360"/>
      </w:pPr>
      <w:rPr>
        <w:rFonts w:ascii="Wingdings" w:hAnsi="Wingdings" w:hint="default"/>
      </w:rPr>
    </w:lvl>
    <w:lvl w:ilvl="7" w:tplc="B988082A" w:tentative="1">
      <w:start w:val="1"/>
      <w:numFmt w:val="bullet"/>
      <w:lvlText w:val=""/>
      <w:lvlJc w:val="left"/>
      <w:pPr>
        <w:tabs>
          <w:tab w:val="num" w:pos="5760"/>
        </w:tabs>
        <w:ind w:left="5760" w:hanging="360"/>
      </w:pPr>
      <w:rPr>
        <w:rFonts w:ascii="Wingdings" w:hAnsi="Wingdings" w:hint="default"/>
      </w:rPr>
    </w:lvl>
    <w:lvl w:ilvl="8" w:tplc="81A8A8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670042"/>
    <w:multiLevelType w:val="hybridMultilevel"/>
    <w:tmpl w:val="3138C0F2"/>
    <w:lvl w:ilvl="0" w:tplc="BAFAB32E">
      <w:start w:val="1"/>
      <w:numFmt w:val="bullet"/>
      <w:lvlText w:val="•"/>
      <w:lvlJc w:val="left"/>
      <w:pPr>
        <w:tabs>
          <w:tab w:val="num" w:pos="720"/>
        </w:tabs>
        <w:ind w:left="720" w:hanging="360"/>
      </w:pPr>
      <w:rPr>
        <w:rFonts w:ascii="Arial" w:hAnsi="Arial" w:hint="default"/>
      </w:rPr>
    </w:lvl>
    <w:lvl w:ilvl="1" w:tplc="A0521B12" w:tentative="1">
      <w:start w:val="1"/>
      <w:numFmt w:val="bullet"/>
      <w:lvlText w:val="•"/>
      <w:lvlJc w:val="left"/>
      <w:pPr>
        <w:tabs>
          <w:tab w:val="num" w:pos="1440"/>
        </w:tabs>
        <w:ind w:left="1440" w:hanging="360"/>
      </w:pPr>
      <w:rPr>
        <w:rFonts w:ascii="Arial" w:hAnsi="Arial" w:hint="default"/>
      </w:rPr>
    </w:lvl>
    <w:lvl w:ilvl="2" w:tplc="CEA075AA" w:tentative="1">
      <w:start w:val="1"/>
      <w:numFmt w:val="bullet"/>
      <w:lvlText w:val="•"/>
      <w:lvlJc w:val="left"/>
      <w:pPr>
        <w:tabs>
          <w:tab w:val="num" w:pos="2160"/>
        </w:tabs>
        <w:ind w:left="2160" w:hanging="360"/>
      </w:pPr>
      <w:rPr>
        <w:rFonts w:ascii="Arial" w:hAnsi="Arial" w:hint="default"/>
      </w:rPr>
    </w:lvl>
    <w:lvl w:ilvl="3" w:tplc="5582E41E" w:tentative="1">
      <w:start w:val="1"/>
      <w:numFmt w:val="bullet"/>
      <w:lvlText w:val="•"/>
      <w:lvlJc w:val="left"/>
      <w:pPr>
        <w:tabs>
          <w:tab w:val="num" w:pos="2880"/>
        </w:tabs>
        <w:ind w:left="2880" w:hanging="360"/>
      </w:pPr>
      <w:rPr>
        <w:rFonts w:ascii="Arial" w:hAnsi="Arial" w:hint="default"/>
      </w:rPr>
    </w:lvl>
    <w:lvl w:ilvl="4" w:tplc="DF988DD8" w:tentative="1">
      <w:start w:val="1"/>
      <w:numFmt w:val="bullet"/>
      <w:lvlText w:val="•"/>
      <w:lvlJc w:val="left"/>
      <w:pPr>
        <w:tabs>
          <w:tab w:val="num" w:pos="3600"/>
        </w:tabs>
        <w:ind w:left="3600" w:hanging="360"/>
      </w:pPr>
      <w:rPr>
        <w:rFonts w:ascii="Arial" w:hAnsi="Arial" w:hint="default"/>
      </w:rPr>
    </w:lvl>
    <w:lvl w:ilvl="5" w:tplc="2D44D738" w:tentative="1">
      <w:start w:val="1"/>
      <w:numFmt w:val="bullet"/>
      <w:lvlText w:val="•"/>
      <w:lvlJc w:val="left"/>
      <w:pPr>
        <w:tabs>
          <w:tab w:val="num" w:pos="4320"/>
        </w:tabs>
        <w:ind w:left="4320" w:hanging="360"/>
      </w:pPr>
      <w:rPr>
        <w:rFonts w:ascii="Arial" w:hAnsi="Arial" w:hint="default"/>
      </w:rPr>
    </w:lvl>
    <w:lvl w:ilvl="6" w:tplc="0B54DEA0" w:tentative="1">
      <w:start w:val="1"/>
      <w:numFmt w:val="bullet"/>
      <w:lvlText w:val="•"/>
      <w:lvlJc w:val="left"/>
      <w:pPr>
        <w:tabs>
          <w:tab w:val="num" w:pos="5040"/>
        </w:tabs>
        <w:ind w:left="5040" w:hanging="360"/>
      </w:pPr>
      <w:rPr>
        <w:rFonts w:ascii="Arial" w:hAnsi="Arial" w:hint="default"/>
      </w:rPr>
    </w:lvl>
    <w:lvl w:ilvl="7" w:tplc="61C428C8" w:tentative="1">
      <w:start w:val="1"/>
      <w:numFmt w:val="bullet"/>
      <w:lvlText w:val="•"/>
      <w:lvlJc w:val="left"/>
      <w:pPr>
        <w:tabs>
          <w:tab w:val="num" w:pos="5760"/>
        </w:tabs>
        <w:ind w:left="5760" w:hanging="360"/>
      </w:pPr>
      <w:rPr>
        <w:rFonts w:ascii="Arial" w:hAnsi="Arial" w:hint="default"/>
      </w:rPr>
    </w:lvl>
    <w:lvl w:ilvl="8" w:tplc="CD0E40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3842E0"/>
    <w:multiLevelType w:val="hybridMultilevel"/>
    <w:tmpl w:val="83FCFB54"/>
    <w:lvl w:ilvl="0" w:tplc="8106512C">
      <w:start w:val="1"/>
      <w:numFmt w:val="bullet"/>
      <w:lvlText w:val="•"/>
      <w:lvlJc w:val="left"/>
      <w:pPr>
        <w:tabs>
          <w:tab w:val="num" w:pos="720"/>
        </w:tabs>
        <w:ind w:left="720" w:hanging="360"/>
      </w:pPr>
      <w:rPr>
        <w:rFonts w:ascii="Arial" w:hAnsi="Arial" w:hint="default"/>
      </w:rPr>
    </w:lvl>
    <w:lvl w:ilvl="1" w:tplc="947A74A4" w:tentative="1">
      <w:start w:val="1"/>
      <w:numFmt w:val="bullet"/>
      <w:lvlText w:val="•"/>
      <w:lvlJc w:val="left"/>
      <w:pPr>
        <w:tabs>
          <w:tab w:val="num" w:pos="1440"/>
        </w:tabs>
        <w:ind w:left="1440" w:hanging="360"/>
      </w:pPr>
      <w:rPr>
        <w:rFonts w:ascii="Arial" w:hAnsi="Arial" w:hint="default"/>
      </w:rPr>
    </w:lvl>
    <w:lvl w:ilvl="2" w:tplc="28BADDDA" w:tentative="1">
      <w:start w:val="1"/>
      <w:numFmt w:val="bullet"/>
      <w:lvlText w:val="•"/>
      <w:lvlJc w:val="left"/>
      <w:pPr>
        <w:tabs>
          <w:tab w:val="num" w:pos="2160"/>
        </w:tabs>
        <w:ind w:left="2160" w:hanging="360"/>
      </w:pPr>
      <w:rPr>
        <w:rFonts w:ascii="Arial" w:hAnsi="Arial" w:hint="default"/>
      </w:rPr>
    </w:lvl>
    <w:lvl w:ilvl="3" w:tplc="74D21646" w:tentative="1">
      <w:start w:val="1"/>
      <w:numFmt w:val="bullet"/>
      <w:lvlText w:val="•"/>
      <w:lvlJc w:val="left"/>
      <w:pPr>
        <w:tabs>
          <w:tab w:val="num" w:pos="2880"/>
        </w:tabs>
        <w:ind w:left="2880" w:hanging="360"/>
      </w:pPr>
      <w:rPr>
        <w:rFonts w:ascii="Arial" w:hAnsi="Arial" w:hint="default"/>
      </w:rPr>
    </w:lvl>
    <w:lvl w:ilvl="4" w:tplc="D3700010" w:tentative="1">
      <w:start w:val="1"/>
      <w:numFmt w:val="bullet"/>
      <w:lvlText w:val="•"/>
      <w:lvlJc w:val="left"/>
      <w:pPr>
        <w:tabs>
          <w:tab w:val="num" w:pos="3600"/>
        </w:tabs>
        <w:ind w:left="3600" w:hanging="360"/>
      </w:pPr>
      <w:rPr>
        <w:rFonts w:ascii="Arial" w:hAnsi="Arial" w:hint="default"/>
      </w:rPr>
    </w:lvl>
    <w:lvl w:ilvl="5" w:tplc="DFFC6C50" w:tentative="1">
      <w:start w:val="1"/>
      <w:numFmt w:val="bullet"/>
      <w:lvlText w:val="•"/>
      <w:lvlJc w:val="left"/>
      <w:pPr>
        <w:tabs>
          <w:tab w:val="num" w:pos="4320"/>
        </w:tabs>
        <w:ind w:left="4320" w:hanging="360"/>
      </w:pPr>
      <w:rPr>
        <w:rFonts w:ascii="Arial" w:hAnsi="Arial" w:hint="default"/>
      </w:rPr>
    </w:lvl>
    <w:lvl w:ilvl="6" w:tplc="D8EC895C" w:tentative="1">
      <w:start w:val="1"/>
      <w:numFmt w:val="bullet"/>
      <w:lvlText w:val="•"/>
      <w:lvlJc w:val="left"/>
      <w:pPr>
        <w:tabs>
          <w:tab w:val="num" w:pos="5040"/>
        </w:tabs>
        <w:ind w:left="5040" w:hanging="360"/>
      </w:pPr>
      <w:rPr>
        <w:rFonts w:ascii="Arial" w:hAnsi="Arial" w:hint="default"/>
      </w:rPr>
    </w:lvl>
    <w:lvl w:ilvl="7" w:tplc="FD540D52" w:tentative="1">
      <w:start w:val="1"/>
      <w:numFmt w:val="bullet"/>
      <w:lvlText w:val="•"/>
      <w:lvlJc w:val="left"/>
      <w:pPr>
        <w:tabs>
          <w:tab w:val="num" w:pos="5760"/>
        </w:tabs>
        <w:ind w:left="5760" w:hanging="360"/>
      </w:pPr>
      <w:rPr>
        <w:rFonts w:ascii="Arial" w:hAnsi="Arial" w:hint="default"/>
      </w:rPr>
    </w:lvl>
    <w:lvl w:ilvl="8" w:tplc="59B868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51A3B69"/>
    <w:multiLevelType w:val="hybridMultilevel"/>
    <w:tmpl w:val="E02477A6"/>
    <w:lvl w:ilvl="0" w:tplc="A9186A2A">
      <w:start w:val="1"/>
      <w:numFmt w:val="bullet"/>
      <w:lvlText w:val=""/>
      <w:lvlJc w:val="left"/>
      <w:pPr>
        <w:tabs>
          <w:tab w:val="num" w:pos="720"/>
        </w:tabs>
        <w:ind w:left="720" w:hanging="360"/>
      </w:pPr>
      <w:rPr>
        <w:rFonts w:ascii="Wingdings" w:hAnsi="Wingdings" w:hint="default"/>
      </w:rPr>
    </w:lvl>
    <w:lvl w:ilvl="1" w:tplc="688ACDDA" w:tentative="1">
      <w:start w:val="1"/>
      <w:numFmt w:val="bullet"/>
      <w:lvlText w:val=""/>
      <w:lvlJc w:val="left"/>
      <w:pPr>
        <w:tabs>
          <w:tab w:val="num" w:pos="1440"/>
        </w:tabs>
        <w:ind w:left="1440" w:hanging="360"/>
      </w:pPr>
      <w:rPr>
        <w:rFonts w:ascii="Wingdings" w:hAnsi="Wingdings" w:hint="default"/>
      </w:rPr>
    </w:lvl>
    <w:lvl w:ilvl="2" w:tplc="DFDEF2C0" w:tentative="1">
      <w:start w:val="1"/>
      <w:numFmt w:val="bullet"/>
      <w:lvlText w:val=""/>
      <w:lvlJc w:val="left"/>
      <w:pPr>
        <w:tabs>
          <w:tab w:val="num" w:pos="2160"/>
        </w:tabs>
        <w:ind w:left="2160" w:hanging="360"/>
      </w:pPr>
      <w:rPr>
        <w:rFonts w:ascii="Wingdings" w:hAnsi="Wingdings" w:hint="default"/>
      </w:rPr>
    </w:lvl>
    <w:lvl w:ilvl="3" w:tplc="6394A03C" w:tentative="1">
      <w:start w:val="1"/>
      <w:numFmt w:val="bullet"/>
      <w:lvlText w:val=""/>
      <w:lvlJc w:val="left"/>
      <w:pPr>
        <w:tabs>
          <w:tab w:val="num" w:pos="2880"/>
        </w:tabs>
        <w:ind w:left="2880" w:hanging="360"/>
      </w:pPr>
      <w:rPr>
        <w:rFonts w:ascii="Wingdings" w:hAnsi="Wingdings" w:hint="default"/>
      </w:rPr>
    </w:lvl>
    <w:lvl w:ilvl="4" w:tplc="A90CE10C" w:tentative="1">
      <w:start w:val="1"/>
      <w:numFmt w:val="bullet"/>
      <w:lvlText w:val=""/>
      <w:lvlJc w:val="left"/>
      <w:pPr>
        <w:tabs>
          <w:tab w:val="num" w:pos="3600"/>
        </w:tabs>
        <w:ind w:left="3600" w:hanging="360"/>
      </w:pPr>
      <w:rPr>
        <w:rFonts w:ascii="Wingdings" w:hAnsi="Wingdings" w:hint="default"/>
      </w:rPr>
    </w:lvl>
    <w:lvl w:ilvl="5" w:tplc="02F48E82" w:tentative="1">
      <w:start w:val="1"/>
      <w:numFmt w:val="bullet"/>
      <w:lvlText w:val=""/>
      <w:lvlJc w:val="left"/>
      <w:pPr>
        <w:tabs>
          <w:tab w:val="num" w:pos="4320"/>
        </w:tabs>
        <w:ind w:left="4320" w:hanging="360"/>
      </w:pPr>
      <w:rPr>
        <w:rFonts w:ascii="Wingdings" w:hAnsi="Wingdings" w:hint="default"/>
      </w:rPr>
    </w:lvl>
    <w:lvl w:ilvl="6" w:tplc="850EC81E" w:tentative="1">
      <w:start w:val="1"/>
      <w:numFmt w:val="bullet"/>
      <w:lvlText w:val=""/>
      <w:lvlJc w:val="left"/>
      <w:pPr>
        <w:tabs>
          <w:tab w:val="num" w:pos="5040"/>
        </w:tabs>
        <w:ind w:left="5040" w:hanging="360"/>
      </w:pPr>
      <w:rPr>
        <w:rFonts w:ascii="Wingdings" w:hAnsi="Wingdings" w:hint="default"/>
      </w:rPr>
    </w:lvl>
    <w:lvl w:ilvl="7" w:tplc="9A04FF2A" w:tentative="1">
      <w:start w:val="1"/>
      <w:numFmt w:val="bullet"/>
      <w:lvlText w:val=""/>
      <w:lvlJc w:val="left"/>
      <w:pPr>
        <w:tabs>
          <w:tab w:val="num" w:pos="5760"/>
        </w:tabs>
        <w:ind w:left="5760" w:hanging="360"/>
      </w:pPr>
      <w:rPr>
        <w:rFonts w:ascii="Wingdings" w:hAnsi="Wingdings" w:hint="default"/>
      </w:rPr>
    </w:lvl>
    <w:lvl w:ilvl="8" w:tplc="93DCD0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0425A7"/>
    <w:multiLevelType w:val="hybridMultilevel"/>
    <w:tmpl w:val="DA34BEE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7B9970E0"/>
    <w:multiLevelType w:val="hybridMultilevel"/>
    <w:tmpl w:val="034CD376"/>
    <w:lvl w:ilvl="0" w:tplc="04908534">
      <w:start w:val="1"/>
      <w:numFmt w:val="bullet"/>
      <w:lvlText w:val="•"/>
      <w:lvlJc w:val="left"/>
      <w:pPr>
        <w:tabs>
          <w:tab w:val="num" w:pos="720"/>
        </w:tabs>
        <w:ind w:left="720" w:hanging="360"/>
      </w:pPr>
      <w:rPr>
        <w:rFonts w:ascii="Arial" w:hAnsi="Arial" w:hint="default"/>
      </w:rPr>
    </w:lvl>
    <w:lvl w:ilvl="1" w:tplc="C340267E" w:tentative="1">
      <w:start w:val="1"/>
      <w:numFmt w:val="bullet"/>
      <w:lvlText w:val="•"/>
      <w:lvlJc w:val="left"/>
      <w:pPr>
        <w:tabs>
          <w:tab w:val="num" w:pos="1440"/>
        </w:tabs>
        <w:ind w:left="1440" w:hanging="360"/>
      </w:pPr>
      <w:rPr>
        <w:rFonts w:ascii="Arial" w:hAnsi="Arial" w:hint="default"/>
      </w:rPr>
    </w:lvl>
    <w:lvl w:ilvl="2" w:tplc="3434091C" w:tentative="1">
      <w:start w:val="1"/>
      <w:numFmt w:val="bullet"/>
      <w:lvlText w:val="•"/>
      <w:lvlJc w:val="left"/>
      <w:pPr>
        <w:tabs>
          <w:tab w:val="num" w:pos="2160"/>
        </w:tabs>
        <w:ind w:left="2160" w:hanging="360"/>
      </w:pPr>
      <w:rPr>
        <w:rFonts w:ascii="Arial" w:hAnsi="Arial" w:hint="default"/>
      </w:rPr>
    </w:lvl>
    <w:lvl w:ilvl="3" w:tplc="EE306D78" w:tentative="1">
      <w:start w:val="1"/>
      <w:numFmt w:val="bullet"/>
      <w:lvlText w:val="•"/>
      <w:lvlJc w:val="left"/>
      <w:pPr>
        <w:tabs>
          <w:tab w:val="num" w:pos="2880"/>
        </w:tabs>
        <w:ind w:left="2880" w:hanging="360"/>
      </w:pPr>
      <w:rPr>
        <w:rFonts w:ascii="Arial" w:hAnsi="Arial" w:hint="default"/>
      </w:rPr>
    </w:lvl>
    <w:lvl w:ilvl="4" w:tplc="00C83918" w:tentative="1">
      <w:start w:val="1"/>
      <w:numFmt w:val="bullet"/>
      <w:lvlText w:val="•"/>
      <w:lvlJc w:val="left"/>
      <w:pPr>
        <w:tabs>
          <w:tab w:val="num" w:pos="3600"/>
        </w:tabs>
        <w:ind w:left="3600" w:hanging="360"/>
      </w:pPr>
      <w:rPr>
        <w:rFonts w:ascii="Arial" w:hAnsi="Arial" w:hint="default"/>
      </w:rPr>
    </w:lvl>
    <w:lvl w:ilvl="5" w:tplc="AF247C8A" w:tentative="1">
      <w:start w:val="1"/>
      <w:numFmt w:val="bullet"/>
      <w:lvlText w:val="•"/>
      <w:lvlJc w:val="left"/>
      <w:pPr>
        <w:tabs>
          <w:tab w:val="num" w:pos="4320"/>
        </w:tabs>
        <w:ind w:left="4320" w:hanging="360"/>
      </w:pPr>
      <w:rPr>
        <w:rFonts w:ascii="Arial" w:hAnsi="Arial" w:hint="default"/>
      </w:rPr>
    </w:lvl>
    <w:lvl w:ilvl="6" w:tplc="51126EAE" w:tentative="1">
      <w:start w:val="1"/>
      <w:numFmt w:val="bullet"/>
      <w:lvlText w:val="•"/>
      <w:lvlJc w:val="left"/>
      <w:pPr>
        <w:tabs>
          <w:tab w:val="num" w:pos="5040"/>
        </w:tabs>
        <w:ind w:left="5040" w:hanging="360"/>
      </w:pPr>
      <w:rPr>
        <w:rFonts w:ascii="Arial" w:hAnsi="Arial" w:hint="default"/>
      </w:rPr>
    </w:lvl>
    <w:lvl w:ilvl="7" w:tplc="92BE1C8C" w:tentative="1">
      <w:start w:val="1"/>
      <w:numFmt w:val="bullet"/>
      <w:lvlText w:val="•"/>
      <w:lvlJc w:val="left"/>
      <w:pPr>
        <w:tabs>
          <w:tab w:val="num" w:pos="5760"/>
        </w:tabs>
        <w:ind w:left="5760" w:hanging="360"/>
      </w:pPr>
      <w:rPr>
        <w:rFonts w:ascii="Arial" w:hAnsi="Arial" w:hint="default"/>
      </w:rPr>
    </w:lvl>
    <w:lvl w:ilvl="8" w:tplc="A78C2C0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2"/>
  </w:num>
  <w:num w:numId="4">
    <w:abstractNumId w:val="8"/>
  </w:num>
  <w:num w:numId="5">
    <w:abstractNumId w:val="4"/>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82"/>
    <w:rsid w:val="00005AF1"/>
    <w:rsid w:val="00085DAE"/>
    <w:rsid w:val="00086F53"/>
    <w:rsid w:val="000916B0"/>
    <w:rsid w:val="000C00A8"/>
    <w:rsid w:val="000C6247"/>
    <w:rsid w:val="000F64FC"/>
    <w:rsid w:val="001061D1"/>
    <w:rsid w:val="001170D2"/>
    <w:rsid w:val="001236A9"/>
    <w:rsid w:val="00131358"/>
    <w:rsid w:val="00183829"/>
    <w:rsid w:val="001870DD"/>
    <w:rsid w:val="001B08F9"/>
    <w:rsid w:val="001D3CCE"/>
    <w:rsid w:val="001D3E9B"/>
    <w:rsid w:val="001F5655"/>
    <w:rsid w:val="0021033B"/>
    <w:rsid w:val="00215C3E"/>
    <w:rsid w:val="002D5EDC"/>
    <w:rsid w:val="002D74BC"/>
    <w:rsid w:val="002F67D2"/>
    <w:rsid w:val="00324AE8"/>
    <w:rsid w:val="003610F8"/>
    <w:rsid w:val="00375931"/>
    <w:rsid w:val="003A3240"/>
    <w:rsid w:val="003D124A"/>
    <w:rsid w:val="004039AD"/>
    <w:rsid w:val="00423854"/>
    <w:rsid w:val="004436CE"/>
    <w:rsid w:val="00450B72"/>
    <w:rsid w:val="0047641D"/>
    <w:rsid w:val="00500707"/>
    <w:rsid w:val="00514E07"/>
    <w:rsid w:val="005177B6"/>
    <w:rsid w:val="00554830"/>
    <w:rsid w:val="005B421D"/>
    <w:rsid w:val="005B6844"/>
    <w:rsid w:val="005E2107"/>
    <w:rsid w:val="005E4221"/>
    <w:rsid w:val="00632E5A"/>
    <w:rsid w:val="00673707"/>
    <w:rsid w:val="006948E1"/>
    <w:rsid w:val="006B5DC6"/>
    <w:rsid w:val="0071515A"/>
    <w:rsid w:val="00755A36"/>
    <w:rsid w:val="00765777"/>
    <w:rsid w:val="007B57F3"/>
    <w:rsid w:val="007E30DE"/>
    <w:rsid w:val="007F4DDD"/>
    <w:rsid w:val="008925B0"/>
    <w:rsid w:val="008B68D4"/>
    <w:rsid w:val="008C3F7B"/>
    <w:rsid w:val="008E1915"/>
    <w:rsid w:val="008F2723"/>
    <w:rsid w:val="00902D46"/>
    <w:rsid w:val="00921344"/>
    <w:rsid w:val="0093360D"/>
    <w:rsid w:val="009D5682"/>
    <w:rsid w:val="009E1D75"/>
    <w:rsid w:val="00A34B1E"/>
    <w:rsid w:val="00AA0787"/>
    <w:rsid w:val="00AC5C45"/>
    <w:rsid w:val="00B3583E"/>
    <w:rsid w:val="00C1064D"/>
    <w:rsid w:val="00C2560A"/>
    <w:rsid w:val="00C31D60"/>
    <w:rsid w:val="00C8213C"/>
    <w:rsid w:val="00C848D6"/>
    <w:rsid w:val="00CC4B85"/>
    <w:rsid w:val="00D478F5"/>
    <w:rsid w:val="00DA7196"/>
    <w:rsid w:val="00E02AD2"/>
    <w:rsid w:val="00E15036"/>
    <w:rsid w:val="00E1650A"/>
    <w:rsid w:val="00E7329A"/>
    <w:rsid w:val="00EC01CD"/>
    <w:rsid w:val="00ED6A25"/>
    <w:rsid w:val="00EE15D8"/>
    <w:rsid w:val="00EE1E67"/>
    <w:rsid w:val="00F522A8"/>
    <w:rsid w:val="00FD3B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93A9ED-9624-FD47-B24E-73542296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A36"/>
    <w:rPr>
      <w:rFonts w:ascii="Times New Roman" w:eastAsia="Times New Roman" w:hAnsi="Times New Roman" w:cs="Times New Roman"/>
      <w:lang w:val="es-ES" w:eastAsia="es-ES_tradnl"/>
    </w:rPr>
  </w:style>
  <w:style w:type="paragraph" w:styleId="Ttulo1">
    <w:name w:val="heading 1"/>
    <w:basedOn w:val="Normal"/>
    <w:next w:val="Normal"/>
    <w:link w:val="Ttulo1Car"/>
    <w:uiPriority w:val="9"/>
    <w:qFormat/>
    <w:rsid w:val="005E2107"/>
    <w:pPr>
      <w:keepNext/>
      <w:keepLines/>
      <w:shd w:val="clear" w:color="auto" w:fill="001E5D"/>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D5682"/>
    <w:pPr>
      <w:keepNext/>
      <w:keepLines/>
      <w:spacing w:before="40"/>
      <w:outlineLvl w:val="1"/>
    </w:pPr>
    <w:rPr>
      <w:rFonts w:asciiTheme="majorHAnsi" w:eastAsiaTheme="majorEastAsia" w:hAnsiTheme="majorHAnsi" w:cstheme="majorBidi"/>
      <w:color w:val="538135" w:themeColor="accent6" w:themeShade="BF"/>
      <w:sz w:val="26"/>
      <w:szCs w:val="26"/>
    </w:rPr>
  </w:style>
  <w:style w:type="paragraph" w:styleId="Ttulo3">
    <w:name w:val="heading 3"/>
    <w:basedOn w:val="Normal"/>
    <w:next w:val="Normal"/>
    <w:link w:val="Ttulo3Car"/>
    <w:uiPriority w:val="9"/>
    <w:semiHidden/>
    <w:unhideWhenUsed/>
    <w:qFormat/>
    <w:rsid w:val="00450B7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682"/>
    <w:pPr>
      <w:tabs>
        <w:tab w:val="center" w:pos="4419"/>
        <w:tab w:val="right" w:pos="8838"/>
      </w:tabs>
    </w:pPr>
  </w:style>
  <w:style w:type="character" w:customStyle="1" w:styleId="EncabezadoCar">
    <w:name w:val="Encabezado Car"/>
    <w:basedOn w:val="Fuentedeprrafopredeter"/>
    <w:link w:val="Encabezado"/>
    <w:uiPriority w:val="99"/>
    <w:rsid w:val="009D5682"/>
    <w:rPr>
      <w:lang w:val="es-ES"/>
    </w:rPr>
  </w:style>
  <w:style w:type="paragraph" w:styleId="Piedepgina">
    <w:name w:val="footer"/>
    <w:basedOn w:val="Normal"/>
    <w:link w:val="PiedepginaCar"/>
    <w:uiPriority w:val="99"/>
    <w:unhideWhenUsed/>
    <w:rsid w:val="009D5682"/>
    <w:pPr>
      <w:tabs>
        <w:tab w:val="center" w:pos="4419"/>
        <w:tab w:val="right" w:pos="8838"/>
      </w:tabs>
    </w:pPr>
  </w:style>
  <w:style w:type="character" w:customStyle="1" w:styleId="PiedepginaCar">
    <w:name w:val="Pie de página Car"/>
    <w:basedOn w:val="Fuentedeprrafopredeter"/>
    <w:link w:val="Piedepgina"/>
    <w:uiPriority w:val="99"/>
    <w:rsid w:val="009D5682"/>
    <w:rPr>
      <w:lang w:val="es-ES"/>
    </w:rPr>
  </w:style>
  <w:style w:type="character" w:customStyle="1" w:styleId="Ttulo1Car">
    <w:name w:val="Título 1 Car"/>
    <w:basedOn w:val="Fuentedeprrafopredeter"/>
    <w:link w:val="Ttulo1"/>
    <w:uiPriority w:val="9"/>
    <w:rsid w:val="005E2107"/>
    <w:rPr>
      <w:rFonts w:asciiTheme="majorHAnsi" w:eastAsiaTheme="majorEastAsia" w:hAnsiTheme="majorHAnsi" w:cstheme="majorBidi"/>
      <w:color w:val="2F5496" w:themeColor="accent1" w:themeShade="BF"/>
      <w:sz w:val="32"/>
      <w:szCs w:val="32"/>
      <w:shd w:val="clear" w:color="auto" w:fill="001E5D"/>
      <w:lang w:val="es-ES"/>
    </w:rPr>
  </w:style>
  <w:style w:type="paragraph" w:styleId="TtulodeTDC">
    <w:name w:val="TOC Heading"/>
    <w:basedOn w:val="Ttulo1"/>
    <w:next w:val="Normal"/>
    <w:uiPriority w:val="39"/>
    <w:unhideWhenUsed/>
    <w:qFormat/>
    <w:rsid w:val="009D5682"/>
    <w:pPr>
      <w:spacing w:before="480" w:line="276" w:lineRule="auto"/>
      <w:outlineLvl w:val="9"/>
    </w:pPr>
    <w:rPr>
      <w:b/>
      <w:bCs/>
      <w:sz w:val="28"/>
      <w:szCs w:val="28"/>
      <w:lang w:val="es-CO"/>
    </w:rPr>
  </w:style>
  <w:style w:type="paragraph" w:styleId="TDC1">
    <w:name w:val="toc 1"/>
    <w:basedOn w:val="Normal"/>
    <w:next w:val="Normal"/>
    <w:autoRedefine/>
    <w:uiPriority w:val="39"/>
    <w:unhideWhenUsed/>
    <w:rsid w:val="009D5682"/>
    <w:pPr>
      <w:spacing w:before="120"/>
    </w:pPr>
    <w:rPr>
      <w:b/>
      <w:bCs/>
      <w:i/>
      <w:iCs/>
    </w:rPr>
  </w:style>
  <w:style w:type="paragraph" w:styleId="TDC2">
    <w:name w:val="toc 2"/>
    <w:basedOn w:val="Normal"/>
    <w:next w:val="Normal"/>
    <w:autoRedefine/>
    <w:uiPriority w:val="39"/>
    <w:unhideWhenUsed/>
    <w:rsid w:val="009D5682"/>
    <w:pPr>
      <w:spacing w:before="120"/>
      <w:ind w:left="240"/>
    </w:pPr>
    <w:rPr>
      <w:b/>
      <w:bCs/>
      <w:sz w:val="22"/>
      <w:szCs w:val="22"/>
    </w:rPr>
  </w:style>
  <w:style w:type="paragraph" w:styleId="TDC3">
    <w:name w:val="toc 3"/>
    <w:basedOn w:val="Normal"/>
    <w:next w:val="Normal"/>
    <w:autoRedefine/>
    <w:uiPriority w:val="39"/>
    <w:unhideWhenUsed/>
    <w:rsid w:val="009D5682"/>
    <w:pPr>
      <w:ind w:left="480"/>
    </w:pPr>
    <w:rPr>
      <w:sz w:val="20"/>
      <w:szCs w:val="20"/>
    </w:rPr>
  </w:style>
  <w:style w:type="paragraph" w:styleId="TDC4">
    <w:name w:val="toc 4"/>
    <w:basedOn w:val="Normal"/>
    <w:next w:val="Normal"/>
    <w:autoRedefine/>
    <w:uiPriority w:val="39"/>
    <w:semiHidden/>
    <w:unhideWhenUsed/>
    <w:rsid w:val="009D5682"/>
    <w:pPr>
      <w:ind w:left="720"/>
    </w:pPr>
    <w:rPr>
      <w:sz w:val="20"/>
      <w:szCs w:val="20"/>
    </w:rPr>
  </w:style>
  <w:style w:type="paragraph" w:styleId="TDC5">
    <w:name w:val="toc 5"/>
    <w:basedOn w:val="Normal"/>
    <w:next w:val="Normal"/>
    <w:autoRedefine/>
    <w:uiPriority w:val="39"/>
    <w:semiHidden/>
    <w:unhideWhenUsed/>
    <w:rsid w:val="009D5682"/>
    <w:pPr>
      <w:ind w:left="960"/>
    </w:pPr>
    <w:rPr>
      <w:sz w:val="20"/>
      <w:szCs w:val="20"/>
    </w:rPr>
  </w:style>
  <w:style w:type="paragraph" w:styleId="TDC6">
    <w:name w:val="toc 6"/>
    <w:basedOn w:val="Normal"/>
    <w:next w:val="Normal"/>
    <w:autoRedefine/>
    <w:uiPriority w:val="39"/>
    <w:semiHidden/>
    <w:unhideWhenUsed/>
    <w:rsid w:val="009D5682"/>
    <w:pPr>
      <w:ind w:left="1200"/>
    </w:pPr>
    <w:rPr>
      <w:sz w:val="20"/>
      <w:szCs w:val="20"/>
    </w:rPr>
  </w:style>
  <w:style w:type="paragraph" w:styleId="TDC7">
    <w:name w:val="toc 7"/>
    <w:basedOn w:val="Normal"/>
    <w:next w:val="Normal"/>
    <w:autoRedefine/>
    <w:uiPriority w:val="39"/>
    <w:semiHidden/>
    <w:unhideWhenUsed/>
    <w:rsid w:val="009D5682"/>
    <w:pPr>
      <w:ind w:left="1440"/>
    </w:pPr>
    <w:rPr>
      <w:sz w:val="20"/>
      <w:szCs w:val="20"/>
    </w:rPr>
  </w:style>
  <w:style w:type="paragraph" w:styleId="TDC8">
    <w:name w:val="toc 8"/>
    <w:basedOn w:val="Normal"/>
    <w:next w:val="Normal"/>
    <w:autoRedefine/>
    <w:uiPriority w:val="39"/>
    <w:semiHidden/>
    <w:unhideWhenUsed/>
    <w:rsid w:val="009D5682"/>
    <w:pPr>
      <w:ind w:left="1680"/>
    </w:pPr>
    <w:rPr>
      <w:sz w:val="20"/>
      <w:szCs w:val="20"/>
    </w:rPr>
  </w:style>
  <w:style w:type="paragraph" w:styleId="TDC9">
    <w:name w:val="toc 9"/>
    <w:basedOn w:val="Normal"/>
    <w:next w:val="Normal"/>
    <w:autoRedefine/>
    <w:uiPriority w:val="39"/>
    <w:semiHidden/>
    <w:unhideWhenUsed/>
    <w:rsid w:val="009D5682"/>
    <w:pPr>
      <w:ind w:left="1920"/>
    </w:pPr>
    <w:rPr>
      <w:sz w:val="20"/>
      <w:szCs w:val="20"/>
    </w:rPr>
  </w:style>
  <w:style w:type="character" w:customStyle="1" w:styleId="Ttulo2Car">
    <w:name w:val="Título 2 Car"/>
    <w:basedOn w:val="Fuentedeprrafopredeter"/>
    <w:link w:val="Ttulo2"/>
    <w:uiPriority w:val="9"/>
    <w:rsid w:val="009D5682"/>
    <w:rPr>
      <w:rFonts w:asciiTheme="majorHAnsi" w:eastAsiaTheme="majorEastAsia" w:hAnsiTheme="majorHAnsi" w:cstheme="majorBidi"/>
      <w:color w:val="538135" w:themeColor="accent6" w:themeShade="BF"/>
      <w:sz w:val="26"/>
      <w:szCs w:val="26"/>
      <w:lang w:val="es-ES"/>
    </w:rPr>
  </w:style>
  <w:style w:type="character" w:styleId="Hipervnculo">
    <w:name w:val="Hyperlink"/>
    <w:basedOn w:val="Fuentedeprrafopredeter"/>
    <w:uiPriority w:val="99"/>
    <w:unhideWhenUsed/>
    <w:rsid w:val="009D5682"/>
    <w:rPr>
      <w:color w:val="0563C1" w:themeColor="hyperlink"/>
      <w:u w:val="single"/>
    </w:rPr>
  </w:style>
  <w:style w:type="paragraph" w:styleId="NormalWeb">
    <w:name w:val="Normal (Web)"/>
    <w:basedOn w:val="Normal"/>
    <w:uiPriority w:val="99"/>
    <w:semiHidden/>
    <w:unhideWhenUsed/>
    <w:rsid w:val="00755A36"/>
    <w:pPr>
      <w:spacing w:before="100" w:beforeAutospacing="1" w:after="100" w:afterAutospacing="1"/>
    </w:pPr>
    <w:rPr>
      <w:lang w:val="es-CO"/>
    </w:rPr>
  </w:style>
  <w:style w:type="character" w:customStyle="1" w:styleId="Ttulo3Car">
    <w:name w:val="Título 3 Car"/>
    <w:basedOn w:val="Fuentedeprrafopredeter"/>
    <w:link w:val="Ttulo3"/>
    <w:uiPriority w:val="9"/>
    <w:semiHidden/>
    <w:rsid w:val="00450B72"/>
    <w:rPr>
      <w:rFonts w:asciiTheme="majorHAnsi" w:eastAsiaTheme="majorEastAsia" w:hAnsiTheme="majorHAnsi" w:cstheme="majorBidi"/>
      <w:color w:val="1F3763" w:themeColor="accent1" w:themeShade="7F"/>
      <w:lang w:eastAsia="es-ES_tradnl"/>
    </w:rPr>
  </w:style>
  <w:style w:type="character" w:styleId="Textodelmarcadordeposicin">
    <w:name w:val="Placeholder Text"/>
    <w:basedOn w:val="Fuentedeprrafopredeter"/>
    <w:uiPriority w:val="99"/>
    <w:semiHidden/>
    <w:rsid w:val="00450B72"/>
    <w:rPr>
      <w:color w:val="808080"/>
    </w:rPr>
  </w:style>
  <w:style w:type="paragraph" w:styleId="Prrafodelista">
    <w:name w:val="List Paragraph"/>
    <w:basedOn w:val="Normal"/>
    <w:uiPriority w:val="34"/>
    <w:qFormat/>
    <w:rsid w:val="008C3F7B"/>
    <w:pPr>
      <w:ind w:left="720"/>
      <w:contextualSpacing/>
    </w:pPr>
  </w:style>
  <w:style w:type="table" w:styleId="Tablaconcuadrcula">
    <w:name w:val="Table Grid"/>
    <w:basedOn w:val="Tablanormal"/>
    <w:uiPriority w:val="39"/>
    <w:rsid w:val="007F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6A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834">
      <w:bodyDiv w:val="1"/>
      <w:marLeft w:val="0"/>
      <w:marRight w:val="0"/>
      <w:marTop w:val="0"/>
      <w:marBottom w:val="0"/>
      <w:divBdr>
        <w:top w:val="none" w:sz="0" w:space="0" w:color="auto"/>
        <w:left w:val="none" w:sz="0" w:space="0" w:color="auto"/>
        <w:bottom w:val="none" w:sz="0" w:space="0" w:color="auto"/>
        <w:right w:val="none" w:sz="0" w:space="0" w:color="auto"/>
      </w:divBdr>
    </w:div>
    <w:div w:id="411466448">
      <w:bodyDiv w:val="1"/>
      <w:marLeft w:val="0"/>
      <w:marRight w:val="0"/>
      <w:marTop w:val="0"/>
      <w:marBottom w:val="0"/>
      <w:divBdr>
        <w:top w:val="none" w:sz="0" w:space="0" w:color="auto"/>
        <w:left w:val="none" w:sz="0" w:space="0" w:color="auto"/>
        <w:bottom w:val="none" w:sz="0" w:space="0" w:color="auto"/>
        <w:right w:val="none" w:sz="0" w:space="0" w:color="auto"/>
      </w:divBdr>
    </w:div>
    <w:div w:id="611472878">
      <w:bodyDiv w:val="1"/>
      <w:marLeft w:val="0"/>
      <w:marRight w:val="0"/>
      <w:marTop w:val="0"/>
      <w:marBottom w:val="0"/>
      <w:divBdr>
        <w:top w:val="none" w:sz="0" w:space="0" w:color="auto"/>
        <w:left w:val="none" w:sz="0" w:space="0" w:color="auto"/>
        <w:bottom w:val="none" w:sz="0" w:space="0" w:color="auto"/>
        <w:right w:val="none" w:sz="0" w:space="0" w:color="auto"/>
      </w:divBdr>
    </w:div>
    <w:div w:id="622426869">
      <w:bodyDiv w:val="1"/>
      <w:marLeft w:val="0"/>
      <w:marRight w:val="0"/>
      <w:marTop w:val="0"/>
      <w:marBottom w:val="0"/>
      <w:divBdr>
        <w:top w:val="none" w:sz="0" w:space="0" w:color="auto"/>
        <w:left w:val="none" w:sz="0" w:space="0" w:color="auto"/>
        <w:bottom w:val="none" w:sz="0" w:space="0" w:color="auto"/>
        <w:right w:val="none" w:sz="0" w:space="0" w:color="auto"/>
      </w:divBdr>
    </w:div>
    <w:div w:id="664095039">
      <w:bodyDiv w:val="1"/>
      <w:marLeft w:val="0"/>
      <w:marRight w:val="0"/>
      <w:marTop w:val="0"/>
      <w:marBottom w:val="0"/>
      <w:divBdr>
        <w:top w:val="none" w:sz="0" w:space="0" w:color="auto"/>
        <w:left w:val="none" w:sz="0" w:space="0" w:color="auto"/>
        <w:bottom w:val="none" w:sz="0" w:space="0" w:color="auto"/>
        <w:right w:val="none" w:sz="0" w:space="0" w:color="auto"/>
      </w:divBdr>
    </w:div>
    <w:div w:id="714694400">
      <w:bodyDiv w:val="1"/>
      <w:marLeft w:val="0"/>
      <w:marRight w:val="0"/>
      <w:marTop w:val="0"/>
      <w:marBottom w:val="0"/>
      <w:divBdr>
        <w:top w:val="none" w:sz="0" w:space="0" w:color="auto"/>
        <w:left w:val="none" w:sz="0" w:space="0" w:color="auto"/>
        <w:bottom w:val="none" w:sz="0" w:space="0" w:color="auto"/>
        <w:right w:val="none" w:sz="0" w:space="0" w:color="auto"/>
      </w:divBdr>
      <w:divsChild>
        <w:div w:id="1294142269">
          <w:marLeft w:val="0"/>
          <w:marRight w:val="0"/>
          <w:marTop w:val="0"/>
          <w:marBottom w:val="0"/>
          <w:divBdr>
            <w:top w:val="none" w:sz="0" w:space="0" w:color="auto"/>
            <w:left w:val="none" w:sz="0" w:space="0" w:color="auto"/>
            <w:bottom w:val="none" w:sz="0" w:space="0" w:color="auto"/>
            <w:right w:val="none" w:sz="0" w:space="0" w:color="auto"/>
          </w:divBdr>
        </w:div>
      </w:divsChild>
    </w:div>
    <w:div w:id="763302562">
      <w:bodyDiv w:val="1"/>
      <w:marLeft w:val="0"/>
      <w:marRight w:val="0"/>
      <w:marTop w:val="0"/>
      <w:marBottom w:val="0"/>
      <w:divBdr>
        <w:top w:val="none" w:sz="0" w:space="0" w:color="auto"/>
        <w:left w:val="none" w:sz="0" w:space="0" w:color="auto"/>
        <w:bottom w:val="none" w:sz="0" w:space="0" w:color="auto"/>
        <w:right w:val="none" w:sz="0" w:space="0" w:color="auto"/>
      </w:divBdr>
    </w:div>
    <w:div w:id="784690236">
      <w:bodyDiv w:val="1"/>
      <w:marLeft w:val="0"/>
      <w:marRight w:val="0"/>
      <w:marTop w:val="0"/>
      <w:marBottom w:val="0"/>
      <w:divBdr>
        <w:top w:val="none" w:sz="0" w:space="0" w:color="auto"/>
        <w:left w:val="none" w:sz="0" w:space="0" w:color="auto"/>
        <w:bottom w:val="none" w:sz="0" w:space="0" w:color="auto"/>
        <w:right w:val="none" w:sz="0" w:space="0" w:color="auto"/>
      </w:divBdr>
      <w:divsChild>
        <w:div w:id="879710263">
          <w:marLeft w:val="446"/>
          <w:marRight w:val="0"/>
          <w:marTop w:val="0"/>
          <w:marBottom w:val="0"/>
          <w:divBdr>
            <w:top w:val="none" w:sz="0" w:space="0" w:color="auto"/>
            <w:left w:val="none" w:sz="0" w:space="0" w:color="auto"/>
            <w:bottom w:val="none" w:sz="0" w:space="0" w:color="auto"/>
            <w:right w:val="none" w:sz="0" w:space="0" w:color="auto"/>
          </w:divBdr>
        </w:div>
        <w:div w:id="1039281043">
          <w:marLeft w:val="446"/>
          <w:marRight w:val="0"/>
          <w:marTop w:val="0"/>
          <w:marBottom w:val="0"/>
          <w:divBdr>
            <w:top w:val="none" w:sz="0" w:space="0" w:color="auto"/>
            <w:left w:val="none" w:sz="0" w:space="0" w:color="auto"/>
            <w:bottom w:val="none" w:sz="0" w:space="0" w:color="auto"/>
            <w:right w:val="none" w:sz="0" w:space="0" w:color="auto"/>
          </w:divBdr>
        </w:div>
        <w:div w:id="496699155">
          <w:marLeft w:val="446"/>
          <w:marRight w:val="0"/>
          <w:marTop w:val="0"/>
          <w:marBottom w:val="0"/>
          <w:divBdr>
            <w:top w:val="none" w:sz="0" w:space="0" w:color="auto"/>
            <w:left w:val="none" w:sz="0" w:space="0" w:color="auto"/>
            <w:bottom w:val="none" w:sz="0" w:space="0" w:color="auto"/>
            <w:right w:val="none" w:sz="0" w:space="0" w:color="auto"/>
          </w:divBdr>
        </w:div>
        <w:div w:id="559512342">
          <w:marLeft w:val="446"/>
          <w:marRight w:val="0"/>
          <w:marTop w:val="0"/>
          <w:marBottom w:val="0"/>
          <w:divBdr>
            <w:top w:val="none" w:sz="0" w:space="0" w:color="auto"/>
            <w:left w:val="none" w:sz="0" w:space="0" w:color="auto"/>
            <w:bottom w:val="none" w:sz="0" w:space="0" w:color="auto"/>
            <w:right w:val="none" w:sz="0" w:space="0" w:color="auto"/>
          </w:divBdr>
        </w:div>
      </w:divsChild>
    </w:div>
    <w:div w:id="908348516">
      <w:bodyDiv w:val="1"/>
      <w:marLeft w:val="0"/>
      <w:marRight w:val="0"/>
      <w:marTop w:val="0"/>
      <w:marBottom w:val="0"/>
      <w:divBdr>
        <w:top w:val="none" w:sz="0" w:space="0" w:color="auto"/>
        <w:left w:val="none" w:sz="0" w:space="0" w:color="auto"/>
        <w:bottom w:val="none" w:sz="0" w:space="0" w:color="auto"/>
        <w:right w:val="none" w:sz="0" w:space="0" w:color="auto"/>
      </w:divBdr>
    </w:div>
    <w:div w:id="1013846274">
      <w:bodyDiv w:val="1"/>
      <w:marLeft w:val="0"/>
      <w:marRight w:val="0"/>
      <w:marTop w:val="0"/>
      <w:marBottom w:val="0"/>
      <w:divBdr>
        <w:top w:val="none" w:sz="0" w:space="0" w:color="auto"/>
        <w:left w:val="none" w:sz="0" w:space="0" w:color="auto"/>
        <w:bottom w:val="none" w:sz="0" w:space="0" w:color="auto"/>
        <w:right w:val="none" w:sz="0" w:space="0" w:color="auto"/>
      </w:divBdr>
    </w:div>
    <w:div w:id="1191919454">
      <w:bodyDiv w:val="1"/>
      <w:marLeft w:val="0"/>
      <w:marRight w:val="0"/>
      <w:marTop w:val="0"/>
      <w:marBottom w:val="0"/>
      <w:divBdr>
        <w:top w:val="none" w:sz="0" w:space="0" w:color="auto"/>
        <w:left w:val="none" w:sz="0" w:space="0" w:color="auto"/>
        <w:bottom w:val="none" w:sz="0" w:space="0" w:color="auto"/>
        <w:right w:val="none" w:sz="0" w:space="0" w:color="auto"/>
      </w:divBdr>
    </w:div>
    <w:div w:id="1389919890">
      <w:bodyDiv w:val="1"/>
      <w:marLeft w:val="0"/>
      <w:marRight w:val="0"/>
      <w:marTop w:val="0"/>
      <w:marBottom w:val="0"/>
      <w:divBdr>
        <w:top w:val="none" w:sz="0" w:space="0" w:color="auto"/>
        <w:left w:val="none" w:sz="0" w:space="0" w:color="auto"/>
        <w:bottom w:val="none" w:sz="0" w:space="0" w:color="auto"/>
        <w:right w:val="none" w:sz="0" w:space="0" w:color="auto"/>
      </w:divBdr>
    </w:div>
    <w:div w:id="1407652652">
      <w:bodyDiv w:val="1"/>
      <w:marLeft w:val="0"/>
      <w:marRight w:val="0"/>
      <w:marTop w:val="0"/>
      <w:marBottom w:val="0"/>
      <w:divBdr>
        <w:top w:val="none" w:sz="0" w:space="0" w:color="auto"/>
        <w:left w:val="none" w:sz="0" w:space="0" w:color="auto"/>
        <w:bottom w:val="none" w:sz="0" w:space="0" w:color="auto"/>
        <w:right w:val="none" w:sz="0" w:space="0" w:color="auto"/>
      </w:divBdr>
      <w:divsChild>
        <w:div w:id="1602177391">
          <w:marLeft w:val="446"/>
          <w:marRight w:val="0"/>
          <w:marTop w:val="0"/>
          <w:marBottom w:val="0"/>
          <w:divBdr>
            <w:top w:val="none" w:sz="0" w:space="0" w:color="auto"/>
            <w:left w:val="none" w:sz="0" w:space="0" w:color="auto"/>
            <w:bottom w:val="none" w:sz="0" w:space="0" w:color="auto"/>
            <w:right w:val="none" w:sz="0" w:space="0" w:color="auto"/>
          </w:divBdr>
        </w:div>
        <w:div w:id="656154359">
          <w:marLeft w:val="446"/>
          <w:marRight w:val="0"/>
          <w:marTop w:val="0"/>
          <w:marBottom w:val="0"/>
          <w:divBdr>
            <w:top w:val="none" w:sz="0" w:space="0" w:color="auto"/>
            <w:left w:val="none" w:sz="0" w:space="0" w:color="auto"/>
            <w:bottom w:val="none" w:sz="0" w:space="0" w:color="auto"/>
            <w:right w:val="none" w:sz="0" w:space="0" w:color="auto"/>
          </w:divBdr>
        </w:div>
        <w:div w:id="1693723025">
          <w:marLeft w:val="446"/>
          <w:marRight w:val="0"/>
          <w:marTop w:val="0"/>
          <w:marBottom w:val="0"/>
          <w:divBdr>
            <w:top w:val="none" w:sz="0" w:space="0" w:color="auto"/>
            <w:left w:val="none" w:sz="0" w:space="0" w:color="auto"/>
            <w:bottom w:val="none" w:sz="0" w:space="0" w:color="auto"/>
            <w:right w:val="none" w:sz="0" w:space="0" w:color="auto"/>
          </w:divBdr>
        </w:div>
        <w:div w:id="1673145384">
          <w:marLeft w:val="274"/>
          <w:marRight w:val="0"/>
          <w:marTop w:val="0"/>
          <w:marBottom w:val="0"/>
          <w:divBdr>
            <w:top w:val="none" w:sz="0" w:space="0" w:color="auto"/>
            <w:left w:val="none" w:sz="0" w:space="0" w:color="auto"/>
            <w:bottom w:val="none" w:sz="0" w:space="0" w:color="auto"/>
            <w:right w:val="none" w:sz="0" w:space="0" w:color="auto"/>
          </w:divBdr>
        </w:div>
        <w:div w:id="2108577304">
          <w:marLeft w:val="274"/>
          <w:marRight w:val="0"/>
          <w:marTop w:val="0"/>
          <w:marBottom w:val="0"/>
          <w:divBdr>
            <w:top w:val="none" w:sz="0" w:space="0" w:color="auto"/>
            <w:left w:val="none" w:sz="0" w:space="0" w:color="auto"/>
            <w:bottom w:val="none" w:sz="0" w:space="0" w:color="auto"/>
            <w:right w:val="none" w:sz="0" w:space="0" w:color="auto"/>
          </w:divBdr>
        </w:div>
        <w:div w:id="1025248893">
          <w:marLeft w:val="274"/>
          <w:marRight w:val="0"/>
          <w:marTop w:val="0"/>
          <w:marBottom w:val="0"/>
          <w:divBdr>
            <w:top w:val="none" w:sz="0" w:space="0" w:color="auto"/>
            <w:left w:val="none" w:sz="0" w:space="0" w:color="auto"/>
            <w:bottom w:val="none" w:sz="0" w:space="0" w:color="auto"/>
            <w:right w:val="none" w:sz="0" w:space="0" w:color="auto"/>
          </w:divBdr>
        </w:div>
      </w:divsChild>
    </w:div>
    <w:div w:id="1550647856">
      <w:bodyDiv w:val="1"/>
      <w:marLeft w:val="0"/>
      <w:marRight w:val="0"/>
      <w:marTop w:val="0"/>
      <w:marBottom w:val="0"/>
      <w:divBdr>
        <w:top w:val="none" w:sz="0" w:space="0" w:color="auto"/>
        <w:left w:val="none" w:sz="0" w:space="0" w:color="auto"/>
        <w:bottom w:val="none" w:sz="0" w:space="0" w:color="auto"/>
        <w:right w:val="none" w:sz="0" w:space="0" w:color="auto"/>
      </w:divBdr>
    </w:div>
    <w:div w:id="1566839722">
      <w:bodyDiv w:val="1"/>
      <w:marLeft w:val="0"/>
      <w:marRight w:val="0"/>
      <w:marTop w:val="0"/>
      <w:marBottom w:val="0"/>
      <w:divBdr>
        <w:top w:val="none" w:sz="0" w:space="0" w:color="auto"/>
        <w:left w:val="none" w:sz="0" w:space="0" w:color="auto"/>
        <w:bottom w:val="none" w:sz="0" w:space="0" w:color="auto"/>
        <w:right w:val="none" w:sz="0" w:space="0" w:color="auto"/>
      </w:divBdr>
    </w:div>
    <w:div w:id="1573856261">
      <w:bodyDiv w:val="1"/>
      <w:marLeft w:val="0"/>
      <w:marRight w:val="0"/>
      <w:marTop w:val="0"/>
      <w:marBottom w:val="0"/>
      <w:divBdr>
        <w:top w:val="none" w:sz="0" w:space="0" w:color="auto"/>
        <w:left w:val="none" w:sz="0" w:space="0" w:color="auto"/>
        <w:bottom w:val="none" w:sz="0" w:space="0" w:color="auto"/>
        <w:right w:val="none" w:sz="0" w:space="0" w:color="auto"/>
      </w:divBdr>
      <w:divsChild>
        <w:div w:id="1897473854">
          <w:marLeft w:val="547"/>
          <w:marRight w:val="0"/>
          <w:marTop w:val="0"/>
          <w:marBottom w:val="0"/>
          <w:divBdr>
            <w:top w:val="none" w:sz="0" w:space="0" w:color="auto"/>
            <w:left w:val="none" w:sz="0" w:space="0" w:color="auto"/>
            <w:bottom w:val="none" w:sz="0" w:space="0" w:color="auto"/>
            <w:right w:val="none" w:sz="0" w:space="0" w:color="auto"/>
          </w:divBdr>
        </w:div>
        <w:div w:id="788668063">
          <w:marLeft w:val="547"/>
          <w:marRight w:val="0"/>
          <w:marTop w:val="0"/>
          <w:marBottom w:val="0"/>
          <w:divBdr>
            <w:top w:val="none" w:sz="0" w:space="0" w:color="auto"/>
            <w:left w:val="none" w:sz="0" w:space="0" w:color="auto"/>
            <w:bottom w:val="none" w:sz="0" w:space="0" w:color="auto"/>
            <w:right w:val="none" w:sz="0" w:space="0" w:color="auto"/>
          </w:divBdr>
        </w:div>
        <w:div w:id="820971439">
          <w:marLeft w:val="547"/>
          <w:marRight w:val="0"/>
          <w:marTop w:val="0"/>
          <w:marBottom w:val="0"/>
          <w:divBdr>
            <w:top w:val="none" w:sz="0" w:space="0" w:color="auto"/>
            <w:left w:val="none" w:sz="0" w:space="0" w:color="auto"/>
            <w:bottom w:val="none" w:sz="0" w:space="0" w:color="auto"/>
            <w:right w:val="none" w:sz="0" w:space="0" w:color="auto"/>
          </w:divBdr>
        </w:div>
      </w:divsChild>
    </w:div>
    <w:div w:id="1595940335">
      <w:bodyDiv w:val="1"/>
      <w:marLeft w:val="0"/>
      <w:marRight w:val="0"/>
      <w:marTop w:val="0"/>
      <w:marBottom w:val="0"/>
      <w:divBdr>
        <w:top w:val="none" w:sz="0" w:space="0" w:color="auto"/>
        <w:left w:val="none" w:sz="0" w:space="0" w:color="auto"/>
        <w:bottom w:val="none" w:sz="0" w:space="0" w:color="auto"/>
        <w:right w:val="none" w:sz="0" w:space="0" w:color="auto"/>
      </w:divBdr>
    </w:div>
    <w:div w:id="1633708802">
      <w:bodyDiv w:val="1"/>
      <w:marLeft w:val="0"/>
      <w:marRight w:val="0"/>
      <w:marTop w:val="0"/>
      <w:marBottom w:val="0"/>
      <w:divBdr>
        <w:top w:val="none" w:sz="0" w:space="0" w:color="auto"/>
        <w:left w:val="none" w:sz="0" w:space="0" w:color="auto"/>
        <w:bottom w:val="none" w:sz="0" w:space="0" w:color="auto"/>
        <w:right w:val="none" w:sz="0" w:space="0" w:color="auto"/>
      </w:divBdr>
      <w:divsChild>
        <w:div w:id="1357390177">
          <w:marLeft w:val="446"/>
          <w:marRight w:val="0"/>
          <w:marTop w:val="0"/>
          <w:marBottom w:val="0"/>
          <w:divBdr>
            <w:top w:val="none" w:sz="0" w:space="0" w:color="auto"/>
            <w:left w:val="none" w:sz="0" w:space="0" w:color="auto"/>
            <w:bottom w:val="none" w:sz="0" w:space="0" w:color="auto"/>
            <w:right w:val="none" w:sz="0" w:space="0" w:color="auto"/>
          </w:divBdr>
        </w:div>
        <w:div w:id="1629818820">
          <w:marLeft w:val="446"/>
          <w:marRight w:val="0"/>
          <w:marTop w:val="0"/>
          <w:marBottom w:val="0"/>
          <w:divBdr>
            <w:top w:val="none" w:sz="0" w:space="0" w:color="auto"/>
            <w:left w:val="none" w:sz="0" w:space="0" w:color="auto"/>
            <w:bottom w:val="none" w:sz="0" w:space="0" w:color="auto"/>
            <w:right w:val="none" w:sz="0" w:space="0" w:color="auto"/>
          </w:divBdr>
        </w:div>
        <w:div w:id="1655647127">
          <w:marLeft w:val="446"/>
          <w:marRight w:val="0"/>
          <w:marTop w:val="0"/>
          <w:marBottom w:val="0"/>
          <w:divBdr>
            <w:top w:val="none" w:sz="0" w:space="0" w:color="auto"/>
            <w:left w:val="none" w:sz="0" w:space="0" w:color="auto"/>
            <w:bottom w:val="none" w:sz="0" w:space="0" w:color="auto"/>
            <w:right w:val="none" w:sz="0" w:space="0" w:color="auto"/>
          </w:divBdr>
        </w:div>
        <w:div w:id="288898478">
          <w:marLeft w:val="446"/>
          <w:marRight w:val="0"/>
          <w:marTop w:val="0"/>
          <w:marBottom w:val="0"/>
          <w:divBdr>
            <w:top w:val="none" w:sz="0" w:space="0" w:color="auto"/>
            <w:left w:val="none" w:sz="0" w:space="0" w:color="auto"/>
            <w:bottom w:val="none" w:sz="0" w:space="0" w:color="auto"/>
            <w:right w:val="none" w:sz="0" w:space="0" w:color="auto"/>
          </w:divBdr>
        </w:div>
      </w:divsChild>
    </w:div>
    <w:div w:id="1654218728">
      <w:bodyDiv w:val="1"/>
      <w:marLeft w:val="0"/>
      <w:marRight w:val="0"/>
      <w:marTop w:val="0"/>
      <w:marBottom w:val="0"/>
      <w:divBdr>
        <w:top w:val="none" w:sz="0" w:space="0" w:color="auto"/>
        <w:left w:val="none" w:sz="0" w:space="0" w:color="auto"/>
        <w:bottom w:val="none" w:sz="0" w:space="0" w:color="auto"/>
        <w:right w:val="none" w:sz="0" w:space="0" w:color="auto"/>
      </w:divBdr>
    </w:div>
    <w:div w:id="1675259337">
      <w:bodyDiv w:val="1"/>
      <w:marLeft w:val="0"/>
      <w:marRight w:val="0"/>
      <w:marTop w:val="0"/>
      <w:marBottom w:val="0"/>
      <w:divBdr>
        <w:top w:val="none" w:sz="0" w:space="0" w:color="auto"/>
        <w:left w:val="none" w:sz="0" w:space="0" w:color="auto"/>
        <w:bottom w:val="none" w:sz="0" w:space="0" w:color="auto"/>
        <w:right w:val="none" w:sz="0" w:space="0" w:color="auto"/>
      </w:divBdr>
      <w:divsChild>
        <w:div w:id="2006125805">
          <w:marLeft w:val="0"/>
          <w:marRight w:val="0"/>
          <w:marTop w:val="0"/>
          <w:marBottom w:val="0"/>
          <w:divBdr>
            <w:top w:val="none" w:sz="0" w:space="0" w:color="auto"/>
            <w:left w:val="none" w:sz="0" w:space="0" w:color="auto"/>
            <w:bottom w:val="none" w:sz="0" w:space="0" w:color="auto"/>
            <w:right w:val="none" w:sz="0" w:space="0" w:color="auto"/>
          </w:divBdr>
        </w:div>
      </w:divsChild>
    </w:div>
    <w:div w:id="1727221791">
      <w:bodyDiv w:val="1"/>
      <w:marLeft w:val="0"/>
      <w:marRight w:val="0"/>
      <w:marTop w:val="0"/>
      <w:marBottom w:val="0"/>
      <w:divBdr>
        <w:top w:val="none" w:sz="0" w:space="0" w:color="auto"/>
        <w:left w:val="none" w:sz="0" w:space="0" w:color="auto"/>
        <w:bottom w:val="none" w:sz="0" w:space="0" w:color="auto"/>
        <w:right w:val="none" w:sz="0" w:space="0" w:color="auto"/>
      </w:divBdr>
    </w:div>
    <w:div w:id="1775861649">
      <w:bodyDiv w:val="1"/>
      <w:marLeft w:val="0"/>
      <w:marRight w:val="0"/>
      <w:marTop w:val="0"/>
      <w:marBottom w:val="0"/>
      <w:divBdr>
        <w:top w:val="none" w:sz="0" w:space="0" w:color="auto"/>
        <w:left w:val="none" w:sz="0" w:space="0" w:color="auto"/>
        <w:bottom w:val="none" w:sz="0" w:space="0" w:color="auto"/>
        <w:right w:val="none" w:sz="0" w:space="0" w:color="auto"/>
      </w:divBdr>
    </w:div>
    <w:div w:id="1806268377">
      <w:bodyDiv w:val="1"/>
      <w:marLeft w:val="0"/>
      <w:marRight w:val="0"/>
      <w:marTop w:val="0"/>
      <w:marBottom w:val="0"/>
      <w:divBdr>
        <w:top w:val="none" w:sz="0" w:space="0" w:color="auto"/>
        <w:left w:val="none" w:sz="0" w:space="0" w:color="auto"/>
        <w:bottom w:val="none" w:sz="0" w:space="0" w:color="auto"/>
        <w:right w:val="none" w:sz="0" w:space="0" w:color="auto"/>
      </w:divBdr>
    </w:div>
    <w:div w:id="1898205834">
      <w:bodyDiv w:val="1"/>
      <w:marLeft w:val="0"/>
      <w:marRight w:val="0"/>
      <w:marTop w:val="0"/>
      <w:marBottom w:val="0"/>
      <w:divBdr>
        <w:top w:val="none" w:sz="0" w:space="0" w:color="auto"/>
        <w:left w:val="none" w:sz="0" w:space="0" w:color="auto"/>
        <w:bottom w:val="none" w:sz="0" w:space="0" w:color="auto"/>
        <w:right w:val="none" w:sz="0" w:space="0" w:color="auto"/>
      </w:divBdr>
    </w:div>
    <w:div w:id="2022318081">
      <w:bodyDiv w:val="1"/>
      <w:marLeft w:val="0"/>
      <w:marRight w:val="0"/>
      <w:marTop w:val="0"/>
      <w:marBottom w:val="0"/>
      <w:divBdr>
        <w:top w:val="none" w:sz="0" w:space="0" w:color="auto"/>
        <w:left w:val="none" w:sz="0" w:space="0" w:color="auto"/>
        <w:bottom w:val="none" w:sz="0" w:space="0" w:color="auto"/>
        <w:right w:val="none" w:sz="0" w:space="0" w:color="auto"/>
      </w:divBdr>
      <w:divsChild>
        <w:div w:id="124616379">
          <w:marLeft w:val="547"/>
          <w:marRight w:val="0"/>
          <w:marTop w:val="0"/>
          <w:marBottom w:val="0"/>
          <w:divBdr>
            <w:top w:val="none" w:sz="0" w:space="0" w:color="auto"/>
            <w:left w:val="none" w:sz="0" w:space="0" w:color="auto"/>
            <w:bottom w:val="none" w:sz="0" w:space="0" w:color="auto"/>
            <w:right w:val="none" w:sz="0" w:space="0" w:color="auto"/>
          </w:divBdr>
        </w:div>
      </w:divsChild>
    </w:div>
    <w:div w:id="20307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B9B60CE1FFC347868B7ABE4257EE6F" ma:contentTypeVersion="11" ma:contentTypeDescription="Crear nuevo documento." ma:contentTypeScope="" ma:versionID="add841368a944ca53ae59332b80716cc">
  <xsd:schema xmlns:xsd="http://www.w3.org/2001/XMLSchema" xmlns:xs="http://www.w3.org/2001/XMLSchema" xmlns:p="http://schemas.microsoft.com/office/2006/metadata/properties" xmlns:ns2="962e7d4d-8ad6-4526-8fa4-1ada486a4a8d" xmlns:ns3="dbc1a0cf-86c4-4d46-b732-99f4ce5fa2d2" targetNamespace="http://schemas.microsoft.com/office/2006/metadata/properties" ma:root="true" ma:fieldsID="09bfa89ec4ff7942b7259ed709928b6a" ns2:_="" ns3:_="">
    <xsd:import namespace="962e7d4d-8ad6-4526-8fa4-1ada486a4a8d"/>
    <xsd:import namespace="dbc1a0cf-86c4-4d46-b732-99f4ce5fa2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e7d4d-8ad6-4526-8fa4-1ada486a4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a0cf-86c4-4d46-b732-99f4ce5fa2d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B0CA-DCC3-4680-B627-8F317A117418}">
  <ds:schemaRefs>
    <ds:schemaRef ds:uri="http://schemas.microsoft.com/sharepoint/v3/contenttype/forms"/>
  </ds:schemaRefs>
</ds:datastoreItem>
</file>

<file path=customXml/itemProps2.xml><?xml version="1.0" encoding="utf-8"?>
<ds:datastoreItem xmlns:ds="http://schemas.openxmlformats.org/officeDocument/2006/customXml" ds:itemID="{B3A6528C-17A5-41AD-AEB0-58CA120AE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e7d4d-8ad6-4526-8fa4-1ada486a4a8d"/>
    <ds:schemaRef ds:uri="dbc1a0cf-86c4-4d46-b732-99f4ce5fa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813F0-AEEC-4727-BB93-8A0F6B95F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0F036-247C-4DA5-9F39-B370A524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1382</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Parra Erazo</dc:creator>
  <cp:keywords/>
  <dc:description/>
  <cp:lastModifiedBy>Kevin Habith Acuña Recio</cp:lastModifiedBy>
  <cp:revision>4</cp:revision>
  <dcterms:created xsi:type="dcterms:W3CDTF">2020-11-04T17:33:00Z</dcterms:created>
  <dcterms:modified xsi:type="dcterms:W3CDTF">2020-11-04T17:36:00Z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0x010100E3B9B60CE1FFC347868B7ABE4257EE6F</vt:lpwstr>
  </property>
</Properties>
</file>