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58A0C738"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6D0449">
        <w:rPr>
          <w:rFonts w:ascii="Verdana" w:hAnsi="Verdana" w:cs="Arial"/>
          <w:b/>
          <w:sz w:val="17"/>
          <w:szCs w:val="17"/>
        </w:rPr>
        <w:t>GAS-G</w:t>
      </w:r>
      <w:r w:rsidR="00073172">
        <w:rPr>
          <w:rFonts w:ascii="Verdana" w:hAnsi="Verdana" w:cs="Arial"/>
          <w:b/>
          <w:sz w:val="17"/>
          <w:szCs w:val="17"/>
        </w:rPr>
        <w:t>LP</w:t>
      </w:r>
      <w:r w:rsidR="00BF7F49">
        <w:rPr>
          <w:rFonts w:ascii="Verdana" w:hAnsi="Verdana" w:cs="Arial"/>
          <w:b/>
          <w:sz w:val="17"/>
          <w:szCs w:val="17"/>
        </w:rPr>
        <w:t>-XXX-2020</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bookmarkStart w:id="0" w:name="_GoBack"/>
      <w:bookmarkEnd w:id="0"/>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98EA686" w:rsidR="0032283C" w:rsidRPr="007703D0" w:rsidRDefault="00C51820" w:rsidP="00835A27">
            <w:pPr>
              <w:rPr>
                <w:rFonts w:ascii="Verdana" w:hAnsi="Verdana" w:cs="Arial"/>
                <w:sz w:val="17"/>
                <w:szCs w:val="17"/>
              </w:rPr>
            </w:pPr>
            <w:r>
              <w:rPr>
                <w:rFonts w:ascii="Verdana" w:hAnsi="Verdana" w:cs="Arial"/>
                <w:sz w:val="17"/>
                <w:szCs w:val="17"/>
              </w:rPr>
              <w:t>S</w:t>
            </w:r>
            <w:r w:rsidR="00835A27" w:rsidRPr="00835A27">
              <w:rPr>
                <w:rFonts w:ascii="Verdana" w:hAnsi="Verdana" w:cs="Arial"/>
                <w:sz w:val="17"/>
                <w:szCs w:val="17"/>
              </w:rPr>
              <w:t>ociedad de Economía Mixta autorizada por la Ley 1118 de 2006, vinculada al Ministerio de Minas y Energía, quien actúa conforme a sus estatutos y tiene su domicilio principal en Bogotá D.C. con NIT 899.999.068-1, representad</w:t>
            </w:r>
            <w:r w:rsidR="008854D5">
              <w:rPr>
                <w:rFonts w:ascii="Verdana" w:hAnsi="Verdana" w:cs="Arial"/>
                <w:sz w:val="17"/>
                <w:szCs w:val="17"/>
              </w:rPr>
              <w:t>a</w:t>
            </w:r>
            <w:r w:rsidR="00835A27" w:rsidRPr="00835A27">
              <w:rPr>
                <w:rFonts w:ascii="Verdana" w:hAnsi="Verdana" w:cs="Arial"/>
                <w:sz w:val="17"/>
                <w:szCs w:val="17"/>
              </w:rPr>
              <w:t xml:space="preserve"> por </w:t>
            </w:r>
            <w:r w:rsidR="00C1227B" w:rsidRPr="00840B0A">
              <w:rPr>
                <w:rFonts w:ascii="Verdana" w:hAnsi="Verdana" w:cs="Arial"/>
                <w:sz w:val="17"/>
                <w:szCs w:val="17"/>
                <w:highlight w:val="yellow"/>
              </w:rPr>
              <w:t>XXXX</w:t>
            </w:r>
            <w:r w:rsidR="00835A27" w:rsidRPr="00840B0A">
              <w:rPr>
                <w:rFonts w:ascii="Verdana" w:hAnsi="Verdana" w:cs="Arial"/>
                <w:sz w:val="17"/>
                <w:szCs w:val="17"/>
              </w:rPr>
              <w:t xml:space="preserve">, quien actúa en su condición de </w:t>
            </w:r>
            <w:r w:rsidR="00C1227B" w:rsidRPr="00840B0A">
              <w:rPr>
                <w:rFonts w:ascii="Verdana" w:hAnsi="Verdana" w:cs="Arial"/>
                <w:sz w:val="17"/>
                <w:szCs w:val="17"/>
                <w:highlight w:val="yellow"/>
              </w:rPr>
              <w:t>XXXX</w:t>
            </w:r>
            <w:r w:rsidR="00C1227B" w:rsidRPr="00840B0A">
              <w:rPr>
                <w:rFonts w:ascii="Verdana" w:hAnsi="Verdana" w:cs="Arial"/>
                <w:sz w:val="17"/>
                <w:szCs w:val="17"/>
              </w:rPr>
              <w:t xml:space="preserve"> </w:t>
            </w:r>
            <w:r w:rsidR="00835A27" w:rsidRPr="00840B0A">
              <w:rPr>
                <w:rFonts w:ascii="Verdana" w:hAnsi="Verdana" w:cs="Arial"/>
                <w:sz w:val="17"/>
                <w:szCs w:val="17"/>
              </w:rPr>
              <w:t xml:space="preserve">de </w:t>
            </w:r>
            <w:r w:rsidR="00A65B46" w:rsidRPr="00840B0A">
              <w:rPr>
                <w:rFonts w:ascii="Verdana" w:hAnsi="Verdana" w:cs="Arial"/>
                <w:sz w:val="17"/>
                <w:szCs w:val="17"/>
                <w:highlight w:val="yellow"/>
              </w:rPr>
              <w:t>XXX</w:t>
            </w:r>
            <w:r w:rsidR="00835A27" w:rsidRPr="00840B0A">
              <w:rPr>
                <w:rFonts w:ascii="Verdana" w:hAnsi="Verdana" w:cs="Arial"/>
                <w:sz w:val="17"/>
                <w:szCs w:val="17"/>
              </w:rPr>
              <w:t xml:space="preserve"> y de apoderado especial de Ecopetrol S.A., facultado para suscribir el presente Contrato de conformidad con el poder conferido por </w:t>
            </w:r>
            <w:r w:rsidR="00E0186A" w:rsidRPr="00840B0A">
              <w:rPr>
                <w:rFonts w:ascii="Verdana" w:hAnsi="Verdana" w:cs="Arial"/>
                <w:sz w:val="17"/>
                <w:szCs w:val="17"/>
              </w:rPr>
              <w:t xml:space="preserve">YEIMY PATRICIA BAEZ MORENO </w:t>
            </w:r>
            <w:r w:rsidR="00835A27" w:rsidRPr="00840B0A">
              <w:rPr>
                <w:rFonts w:ascii="Verdana" w:hAnsi="Verdana" w:cs="Arial"/>
                <w:sz w:val="17"/>
                <w:szCs w:val="17"/>
              </w:rPr>
              <w:t>, Vicepresident</w:t>
            </w:r>
            <w:r w:rsidR="008854D5">
              <w:rPr>
                <w:rFonts w:ascii="Verdana" w:hAnsi="Verdana" w:cs="Arial"/>
                <w:sz w:val="17"/>
                <w:szCs w:val="17"/>
              </w:rPr>
              <w:t>a</w:t>
            </w:r>
            <w:r w:rsidR="00835A27" w:rsidRPr="00840B0A">
              <w:rPr>
                <w:rFonts w:ascii="Verdana" w:hAnsi="Verdana" w:cs="Arial"/>
                <w:sz w:val="17"/>
                <w:szCs w:val="17"/>
              </w:rPr>
              <w:t xml:space="preserve"> </w:t>
            </w:r>
            <w:r w:rsidR="00EE5126" w:rsidRPr="00840B0A">
              <w:rPr>
                <w:rFonts w:ascii="Verdana" w:hAnsi="Verdana" w:cs="Arial"/>
                <w:sz w:val="17"/>
                <w:szCs w:val="17"/>
              </w:rPr>
              <w:t>de Gas</w:t>
            </w:r>
            <w:r w:rsidR="00835A27" w:rsidRPr="00840B0A">
              <w:rPr>
                <w:rFonts w:ascii="Verdana" w:hAnsi="Verdana" w:cs="Arial"/>
                <w:sz w:val="17"/>
                <w:szCs w:val="17"/>
              </w:rPr>
              <w:t xml:space="preserve"> y apoderad</w:t>
            </w:r>
            <w:r w:rsidR="008854D5">
              <w:rPr>
                <w:rFonts w:ascii="Verdana" w:hAnsi="Verdana" w:cs="Arial"/>
                <w:sz w:val="17"/>
                <w:szCs w:val="17"/>
              </w:rPr>
              <w:t>a</w:t>
            </w:r>
            <w:r w:rsidR="00835A27" w:rsidRPr="00835A27">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 xml:space="preserve">ociedad constituida mediante Escritura Pública </w:t>
            </w:r>
            <w:proofErr w:type="spellStart"/>
            <w:r w:rsidRPr="006020D5">
              <w:rPr>
                <w:rFonts w:ascii="Verdana" w:hAnsi="Verdana" w:cs="Arial"/>
                <w:sz w:val="17"/>
                <w:szCs w:val="17"/>
              </w:rPr>
              <w:t>N</w:t>
            </w:r>
            <w:r>
              <w:rPr>
                <w:rFonts w:ascii="Verdana" w:hAnsi="Verdana" w:cs="Arial"/>
                <w:sz w:val="17"/>
                <w:szCs w:val="17"/>
              </w:rPr>
              <w:t>°</w:t>
            </w:r>
            <w:proofErr w:type="spellEnd"/>
            <w:r>
              <w:rPr>
                <w:rFonts w:ascii="Verdana" w:hAnsi="Verdana" w:cs="Arial"/>
                <w:sz w:val="17"/>
                <w:szCs w:val="17"/>
              </w:rPr>
              <w:t xml:space="preserve"> </w:t>
            </w:r>
            <w:proofErr w:type="spellStart"/>
            <w:r w:rsidRPr="00D33249">
              <w:rPr>
                <w:rFonts w:ascii="Verdana" w:hAnsi="Verdana" w:cs="Arial"/>
                <w:sz w:val="17"/>
                <w:szCs w:val="17"/>
                <w:highlight w:val="yellow"/>
              </w:rPr>
              <w:t>xxx</w:t>
            </w:r>
            <w:proofErr w:type="spellEnd"/>
            <w:r>
              <w:rPr>
                <w:rFonts w:ascii="Verdana" w:hAnsi="Verdana" w:cs="Arial"/>
                <w:sz w:val="17"/>
                <w:szCs w:val="17"/>
              </w:rPr>
              <w:t xml:space="preserve"> del </w:t>
            </w:r>
            <w:proofErr w:type="spellStart"/>
            <w:r w:rsidRPr="00D33249">
              <w:rPr>
                <w:rFonts w:ascii="Verdana" w:hAnsi="Verdana" w:cs="Arial"/>
                <w:sz w:val="17"/>
                <w:szCs w:val="17"/>
                <w:highlight w:val="yellow"/>
              </w:rPr>
              <w:t>xx</w:t>
            </w:r>
            <w:proofErr w:type="spellEnd"/>
            <w:r>
              <w:rPr>
                <w:rFonts w:ascii="Verdana" w:hAnsi="Verdana" w:cs="Arial"/>
                <w:sz w:val="17"/>
                <w:szCs w:val="17"/>
              </w:rPr>
              <w:t xml:space="preserve"> de </w:t>
            </w:r>
            <w:proofErr w:type="spellStart"/>
            <w:r w:rsidRPr="00D33249">
              <w:rPr>
                <w:rFonts w:ascii="Verdana" w:hAnsi="Verdana" w:cs="Arial"/>
                <w:sz w:val="17"/>
                <w:szCs w:val="17"/>
                <w:highlight w:val="yellow"/>
              </w:rPr>
              <w:t>xxx</w:t>
            </w:r>
            <w:proofErr w:type="spellEnd"/>
            <w:r>
              <w:rPr>
                <w:rFonts w:ascii="Verdana" w:hAnsi="Verdana" w:cs="Arial"/>
                <w:sz w:val="17"/>
                <w:szCs w:val="17"/>
              </w:rPr>
              <w:t xml:space="preserve"> de </w:t>
            </w:r>
            <w:r w:rsidRPr="00D33249">
              <w:rPr>
                <w:rFonts w:ascii="Verdana" w:hAnsi="Verdana" w:cs="Arial"/>
                <w:sz w:val="17"/>
                <w:szCs w:val="17"/>
                <w:highlight w:val="yellow"/>
              </w:rPr>
              <w:t>201x</w:t>
            </w:r>
            <w:r>
              <w:rPr>
                <w:rFonts w:ascii="Verdana" w:hAnsi="Verdana" w:cs="Arial"/>
                <w:sz w:val="17"/>
                <w:szCs w:val="17"/>
              </w:rPr>
              <w:t xml:space="preserve">, otorgada en la Notaría </w:t>
            </w:r>
            <w:proofErr w:type="spellStart"/>
            <w:r w:rsidRPr="00D33249">
              <w:rPr>
                <w:rFonts w:ascii="Verdana" w:hAnsi="Verdana" w:cs="Arial"/>
                <w:sz w:val="17"/>
                <w:szCs w:val="17"/>
                <w:highlight w:val="yellow"/>
              </w:rPr>
              <w:t>xx</w:t>
            </w:r>
            <w:proofErr w:type="spellEnd"/>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w:t>
            </w:r>
            <w:proofErr w:type="spellStart"/>
            <w:r>
              <w:rPr>
                <w:rFonts w:ascii="Verdana" w:hAnsi="Verdana" w:cs="Arial"/>
                <w:sz w:val="17"/>
                <w:szCs w:val="17"/>
              </w:rPr>
              <w:t>xxx</w:t>
            </w:r>
            <w:proofErr w:type="spellEnd"/>
            <w:r>
              <w:rPr>
                <w:rFonts w:ascii="Verdana" w:hAnsi="Verdana" w:cs="Arial"/>
                <w:sz w:val="17"/>
                <w:szCs w:val="17"/>
              </w:rPr>
              <w:t>,</w:t>
            </w:r>
            <w:r w:rsidRPr="006020D5">
              <w:rPr>
                <w:rFonts w:ascii="Verdana" w:hAnsi="Verdana" w:cs="Arial"/>
                <w:sz w:val="17"/>
                <w:szCs w:val="17"/>
              </w:rPr>
              <w:t xml:space="preserve"> con domicilio principal</w:t>
            </w:r>
            <w:r>
              <w:rPr>
                <w:rFonts w:ascii="Verdana" w:hAnsi="Verdana" w:cs="Arial"/>
                <w:sz w:val="17"/>
                <w:szCs w:val="17"/>
              </w:rPr>
              <w:t xml:space="preserve"> en </w:t>
            </w:r>
            <w:proofErr w:type="spellStart"/>
            <w:r w:rsidRPr="00D33249">
              <w:rPr>
                <w:rFonts w:ascii="Verdana" w:hAnsi="Verdana" w:cs="Arial"/>
                <w:sz w:val="17"/>
                <w:szCs w:val="17"/>
                <w:highlight w:val="yellow"/>
              </w:rPr>
              <w:t>xxx</w:t>
            </w:r>
            <w:proofErr w:type="spellEnd"/>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proofErr w:type="spellStart"/>
            <w:r w:rsidRPr="00D33249">
              <w:rPr>
                <w:rFonts w:ascii="Verdana" w:hAnsi="Verdana" w:cs="Arial"/>
                <w:sz w:val="17"/>
                <w:szCs w:val="17"/>
                <w:highlight w:val="yellow"/>
              </w:rPr>
              <w:t>xxx</w:t>
            </w:r>
            <w:proofErr w:type="spellEnd"/>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proofErr w:type="spellStart"/>
            <w:r w:rsidRPr="006020D5">
              <w:rPr>
                <w:rFonts w:ascii="Verdana" w:hAnsi="Verdana" w:cs="Arial"/>
                <w:sz w:val="17"/>
                <w:szCs w:val="17"/>
              </w:rPr>
              <w:t>N°</w:t>
            </w:r>
            <w:proofErr w:type="spellEnd"/>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expedida en </w:t>
            </w:r>
            <w:proofErr w:type="spellStart"/>
            <w:r w:rsidRPr="00D33249">
              <w:rPr>
                <w:rFonts w:ascii="Verdana" w:hAnsi="Verdana" w:cs="Arial"/>
                <w:sz w:val="17"/>
                <w:szCs w:val="17"/>
                <w:highlight w:val="yellow"/>
              </w:rPr>
              <w:t>xxxx</w:t>
            </w:r>
            <w:proofErr w:type="spellEnd"/>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9AD27AF"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 xml:space="preserve">Carrera 7 No. 37-69 piso </w:t>
            </w:r>
            <w:r w:rsidR="00A17C19">
              <w:rPr>
                <w:rFonts w:ascii="Verdana" w:hAnsi="Verdana" w:cs="Arial"/>
                <w:sz w:val="17"/>
                <w:szCs w:val="17"/>
                <w:lang w:eastAsia="es-ES"/>
              </w:rPr>
              <w:t>6</w:t>
            </w:r>
            <w:r w:rsidRPr="000443FB">
              <w:rPr>
                <w:rFonts w:ascii="Verdana" w:hAnsi="Verdana" w:cs="Arial"/>
                <w:sz w:val="17"/>
                <w:szCs w:val="17"/>
                <w:lang w:eastAsia="es-ES"/>
              </w:rPr>
              <w:t>,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62B69421"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F71488" w:rsidRPr="000443FB">
              <w:rPr>
                <w:rFonts w:ascii="Verdana" w:hAnsi="Verdana" w:cs="Arial"/>
                <w:sz w:val="17"/>
                <w:szCs w:val="17"/>
                <w:lang w:eastAsia="es-ES"/>
              </w:rPr>
              <w:t>234</w:t>
            </w:r>
            <w:r w:rsidR="00A17C19">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4" w14:textId="77777777" w:rsidR="007703D0" w:rsidRPr="000443FB" w:rsidRDefault="007703D0"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25791E56">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4372EE91" w:rsidR="0088758C" w:rsidRPr="00CA3DFD" w:rsidRDefault="00BF7BFD" w:rsidP="0088758C">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veintinueve (29) de junio de 2020, </w:t>
            </w:r>
            <w:r w:rsidR="005F453E">
              <w:rPr>
                <w:rFonts w:ascii="Verdana" w:hAnsi="Verdana" w:cs="Arial"/>
                <w:sz w:val="17"/>
                <w:szCs w:val="17"/>
                <w:lang w:val="es-ES"/>
              </w:rPr>
              <w:t>el Gerente</w:t>
            </w:r>
            <w:r w:rsidR="0088758C" w:rsidRPr="00D13F84">
              <w:rPr>
                <w:rFonts w:ascii="Verdana" w:hAnsi="Verdana" w:cs="Arial"/>
                <w:sz w:val="17"/>
                <w:szCs w:val="17"/>
                <w:lang w:val="es-ES"/>
              </w:rPr>
              <w:t xml:space="preserve"> de Productos y Petroquímicos </w:t>
            </w:r>
            <w:r w:rsidR="005F453E">
              <w:rPr>
                <w:rFonts w:ascii="Verdana" w:hAnsi="Verdana" w:cs="Arial"/>
                <w:sz w:val="17"/>
                <w:szCs w:val="17"/>
                <w:lang w:val="es-ES"/>
              </w:rPr>
              <w:t>aprobó</w:t>
            </w:r>
            <w:r w:rsidR="009B4447">
              <w:rPr>
                <w:rFonts w:ascii="Verdana" w:hAnsi="Verdana" w:cs="Arial"/>
                <w:sz w:val="17"/>
                <w:szCs w:val="17"/>
                <w:lang w:val="es-ES"/>
              </w:rPr>
              <w:t xml:space="preserve"> </w:t>
            </w:r>
            <w:r w:rsidR="001455C9">
              <w:rPr>
                <w:rFonts w:ascii="Verdana" w:hAnsi="Verdana" w:cs="Arial"/>
                <w:sz w:val="17"/>
                <w:szCs w:val="17"/>
                <w:lang w:val="es-ES"/>
              </w:rPr>
              <w:t xml:space="preserve">la </w:t>
            </w:r>
            <w:r w:rsidR="00E53E87" w:rsidRPr="00E53E87">
              <w:rPr>
                <w:rFonts w:ascii="Verdana" w:hAnsi="Verdana" w:cs="Arial"/>
                <w:i/>
                <w:iCs/>
                <w:sz w:val="17"/>
                <w:szCs w:val="17"/>
                <w:lang w:val="es-ES"/>
              </w:rPr>
              <w:t>“C</w:t>
            </w:r>
            <w:r w:rsidR="001455C9" w:rsidRPr="005D000B">
              <w:rPr>
                <w:rFonts w:ascii="Verdana" w:hAnsi="Verdana" w:cs="Arial"/>
                <w:i/>
                <w:iCs/>
                <w:sz w:val="17"/>
                <w:szCs w:val="17"/>
                <w:lang w:val="es-ES"/>
              </w:rPr>
              <w:t>omercialización de GLP para el segundo semestre de 2020 a través del mecanismo de Oferta Pública de Cantidades (OPC) y los procesos adicionales de comercialización que se puedan generar durante el mismo periodo de conformidad con lo establecido en la regulación vigente</w:t>
            </w:r>
            <w:r w:rsidR="00E53E87">
              <w:rPr>
                <w:rFonts w:ascii="Verdana" w:hAnsi="Verdana" w:cs="Arial"/>
                <w:i/>
                <w:iCs/>
                <w:sz w:val="17"/>
                <w:szCs w:val="17"/>
                <w:lang w:val="es-ES"/>
              </w:rPr>
              <w:t>”</w:t>
            </w:r>
            <w:r w:rsidR="00DE43B6">
              <w:rPr>
                <w:rFonts w:ascii="Verdana" w:hAnsi="Verdana" w:cs="Arial"/>
                <w:i/>
                <w:iCs/>
                <w:sz w:val="17"/>
                <w:szCs w:val="17"/>
                <w:lang w:val="es-ES"/>
              </w:rPr>
              <w:t>.</w:t>
            </w:r>
            <w:r w:rsidR="0088758C" w:rsidRPr="00CF3A81">
              <w:rPr>
                <w:rFonts w:ascii="Verdana" w:hAnsi="Verdana" w:cs="Arial"/>
                <w:sz w:val="17"/>
                <w:szCs w:val="17"/>
                <w:lang w:val="es-ES"/>
              </w:rPr>
              <w:t xml:space="preserve"> </w:t>
            </w:r>
          </w:p>
          <w:p w14:paraId="2B3708B8" w14:textId="77777777" w:rsidR="0009459D" w:rsidRPr="00CA3DFD" w:rsidRDefault="0009459D" w:rsidP="00CA3DFD">
            <w:pPr>
              <w:ind w:left="-33"/>
              <w:rPr>
                <w:rFonts w:ascii="Verdana" w:hAnsi="Verdana"/>
                <w:sz w:val="17"/>
                <w:szCs w:val="17"/>
              </w:rPr>
            </w:pPr>
          </w:p>
          <w:p w14:paraId="5E4921C7" w14:textId="48F30715" w:rsidR="005D6314" w:rsidRPr="005D000B" w:rsidRDefault="005D6314" w:rsidP="007703D0">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w:t>
            </w:r>
            <w:r w:rsidR="00661C96">
              <w:rPr>
                <w:rFonts w:ascii="Verdana" w:hAnsi="Verdana"/>
                <w:sz w:val="17"/>
                <w:szCs w:val="17"/>
              </w:rPr>
              <w:t xml:space="preserve">el Artículo 1 de </w:t>
            </w:r>
            <w:r>
              <w:rPr>
                <w:rFonts w:ascii="Verdana" w:hAnsi="Verdana"/>
                <w:sz w:val="17"/>
                <w:szCs w:val="17"/>
              </w:rPr>
              <w:t>la Resolución CREG 134 de 2020</w:t>
            </w:r>
            <w:r w:rsidR="002C5038">
              <w:rPr>
                <w:rFonts w:ascii="Verdana" w:hAnsi="Verdana"/>
                <w:sz w:val="17"/>
                <w:szCs w:val="17"/>
              </w:rPr>
              <w:t xml:space="preserve">, </w:t>
            </w:r>
            <w:r w:rsidR="00FC3BFF">
              <w:rPr>
                <w:rFonts w:ascii="Verdana" w:hAnsi="Verdana"/>
                <w:sz w:val="17"/>
                <w:szCs w:val="17"/>
              </w:rPr>
              <w:t xml:space="preserve">estableció las </w:t>
            </w:r>
            <w:r w:rsidR="00FC3BFF">
              <w:rPr>
                <w:rFonts w:ascii="Verdana" w:hAnsi="Verdana"/>
                <w:i/>
                <w:iCs/>
                <w:sz w:val="17"/>
                <w:szCs w:val="17"/>
              </w:rPr>
              <w:t>“Disposiciones transitorias para llevar a ca</w:t>
            </w:r>
            <w:r w:rsidR="0048546E">
              <w:rPr>
                <w:rFonts w:ascii="Verdana" w:hAnsi="Verdana"/>
                <w:i/>
                <w:iCs/>
                <w:sz w:val="17"/>
                <w:szCs w:val="17"/>
              </w:rPr>
              <w:t>bo la comercialización de GLP de fuentes de precio regulado, que se suministre mediante OPC adicionales, durante el segundo semestre de 2020”.</w:t>
            </w:r>
          </w:p>
          <w:p w14:paraId="2E6381ED" w14:textId="77777777" w:rsidR="0048546E" w:rsidRDefault="0048546E" w:rsidP="005D000B">
            <w:pPr>
              <w:pStyle w:val="Prrafodelista"/>
              <w:ind w:left="327"/>
              <w:contextualSpacing w:val="0"/>
              <w:rPr>
                <w:rFonts w:ascii="Verdana" w:hAnsi="Verdana"/>
                <w:sz w:val="17"/>
                <w:szCs w:val="17"/>
              </w:rPr>
            </w:pPr>
          </w:p>
          <w:p w14:paraId="25088CEF" w14:textId="5267384D" w:rsidR="00761444" w:rsidRPr="005D000B" w:rsidRDefault="00761444" w:rsidP="007703D0">
            <w:pPr>
              <w:pStyle w:val="Prrafodelista"/>
              <w:numPr>
                <w:ilvl w:val="0"/>
                <w:numId w:val="2"/>
              </w:numPr>
              <w:ind w:left="327"/>
              <w:contextualSpacing w:val="0"/>
              <w:rPr>
                <w:rFonts w:ascii="Verdana" w:hAnsi="Verdana"/>
                <w:sz w:val="17"/>
                <w:szCs w:val="17"/>
              </w:rPr>
            </w:pPr>
            <w:r w:rsidRPr="00D13F84">
              <w:rPr>
                <w:rFonts w:ascii="Verdana" w:hAnsi="Verdana"/>
                <w:sz w:val="17"/>
                <w:szCs w:val="17"/>
              </w:rPr>
              <w:lastRenderedPageBreak/>
              <w:t xml:space="preserve">Que el </w:t>
            </w:r>
            <w:r w:rsidR="00B5307E">
              <w:rPr>
                <w:rFonts w:ascii="Verdana" w:hAnsi="Verdana" w:cs="Arial"/>
                <w:sz w:val="17"/>
                <w:szCs w:val="17"/>
                <w:lang w:val="es-ES"/>
              </w:rPr>
              <w:t>cinco</w:t>
            </w:r>
            <w:r w:rsidR="00B5307E" w:rsidRPr="00D13F84">
              <w:rPr>
                <w:rFonts w:ascii="Verdana" w:hAnsi="Verdana" w:cs="Arial"/>
                <w:sz w:val="17"/>
                <w:szCs w:val="17"/>
                <w:lang w:val="es-ES"/>
              </w:rPr>
              <w:t xml:space="preserve"> </w:t>
            </w:r>
            <w:r w:rsidRPr="00D13F84">
              <w:rPr>
                <w:rFonts w:ascii="Verdana" w:hAnsi="Verdana" w:cs="Arial"/>
                <w:sz w:val="17"/>
                <w:szCs w:val="17"/>
                <w:lang w:val="es-ES"/>
              </w:rPr>
              <w:t>(</w:t>
            </w:r>
            <w:r w:rsidR="00B5307E">
              <w:rPr>
                <w:rFonts w:ascii="Verdana" w:hAnsi="Verdana" w:cs="Arial"/>
                <w:sz w:val="17"/>
                <w:szCs w:val="17"/>
                <w:lang w:val="es-ES"/>
              </w:rPr>
              <w:t>05</w:t>
            </w:r>
            <w:r w:rsidRPr="00D13F84">
              <w:rPr>
                <w:rFonts w:ascii="Verdana" w:hAnsi="Verdana" w:cs="Arial"/>
                <w:sz w:val="17"/>
                <w:szCs w:val="17"/>
                <w:lang w:val="es-ES"/>
              </w:rPr>
              <w:t xml:space="preserve">) de </w:t>
            </w:r>
            <w:r w:rsidR="00B5307E">
              <w:rPr>
                <w:rFonts w:ascii="Verdana" w:hAnsi="Verdana" w:cs="Arial"/>
                <w:sz w:val="17"/>
                <w:szCs w:val="17"/>
                <w:lang w:val="es-ES"/>
              </w:rPr>
              <w:t>octubre</w:t>
            </w:r>
            <w:r w:rsidR="00B5307E" w:rsidRPr="00D13F84">
              <w:rPr>
                <w:rFonts w:ascii="Verdana" w:hAnsi="Verdana" w:cs="Arial"/>
                <w:sz w:val="17"/>
                <w:szCs w:val="17"/>
                <w:lang w:val="es-ES"/>
              </w:rPr>
              <w:t xml:space="preserve"> </w:t>
            </w:r>
            <w:r w:rsidRPr="00D13F84">
              <w:rPr>
                <w:rFonts w:ascii="Verdana" w:hAnsi="Verdana" w:cs="Arial"/>
                <w:sz w:val="17"/>
                <w:szCs w:val="17"/>
                <w:lang w:val="es-ES"/>
              </w:rPr>
              <w:t xml:space="preserve">de 2020, </w:t>
            </w:r>
            <w:r w:rsidR="00AF75B8" w:rsidRPr="00D13F84">
              <w:rPr>
                <w:rFonts w:ascii="Verdana" w:hAnsi="Verdana" w:cs="Arial"/>
                <w:sz w:val="17"/>
                <w:szCs w:val="17"/>
                <w:lang w:val="es-ES"/>
              </w:rPr>
              <w:t xml:space="preserve">Ecopetrol </w:t>
            </w:r>
            <w:r w:rsidR="00AF75B8" w:rsidRPr="00CF3A81">
              <w:rPr>
                <w:rFonts w:ascii="Verdana" w:hAnsi="Verdana" w:cs="Arial"/>
                <w:sz w:val="17"/>
                <w:szCs w:val="17"/>
                <w:lang w:val="es-ES"/>
              </w:rPr>
              <w:t>informó a la CREG las cantidades</w:t>
            </w:r>
            <w:r w:rsidR="00517341" w:rsidRPr="00CF3A81">
              <w:rPr>
                <w:rFonts w:ascii="Verdana" w:hAnsi="Verdana" w:cs="Arial"/>
                <w:sz w:val="17"/>
                <w:szCs w:val="17"/>
                <w:lang w:val="es-ES"/>
              </w:rPr>
              <w:t xml:space="preserve"> </w:t>
            </w:r>
            <w:r w:rsidR="00563BC6">
              <w:rPr>
                <w:rFonts w:ascii="Verdana" w:hAnsi="Verdana" w:cs="Arial"/>
                <w:sz w:val="17"/>
                <w:szCs w:val="17"/>
                <w:lang w:val="es-ES"/>
              </w:rPr>
              <w:t>de GLP</w:t>
            </w:r>
            <w:r w:rsidR="00563BC6" w:rsidRPr="00CF3A81">
              <w:rPr>
                <w:rFonts w:ascii="Verdana" w:hAnsi="Verdana" w:cs="Arial"/>
                <w:sz w:val="17"/>
                <w:szCs w:val="17"/>
                <w:lang w:val="es-ES"/>
              </w:rPr>
              <w:t xml:space="preserve"> </w:t>
            </w:r>
            <w:r w:rsidR="00AF75B8" w:rsidRPr="00CF3A81">
              <w:rPr>
                <w:rFonts w:ascii="Verdana" w:hAnsi="Verdana" w:cs="Arial"/>
                <w:sz w:val="17"/>
                <w:szCs w:val="17"/>
                <w:lang w:val="es-ES"/>
              </w:rPr>
              <w:t xml:space="preserve">a ofrecer en la OPC </w:t>
            </w:r>
            <w:r w:rsidR="009F5285">
              <w:rPr>
                <w:rFonts w:ascii="Verdana" w:hAnsi="Verdana" w:cs="Arial"/>
                <w:sz w:val="17"/>
                <w:szCs w:val="17"/>
                <w:lang w:val="es-ES"/>
              </w:rPr>
              <w:t xml:space="preserve">adicional para </w:t>
            </w:r>
            <w:r w:rsidR="005D000B">
              <w:rPr>
                <w:rFonts w:ascii="Verdana" w:hAnsi="Verdana" w:cs="Arial"/>
                <w:sz w:val="17"/>
                <w:szCs w:val="17"/>
                <w:lang w:val="es-ES"/>
              </w:rPr>
              <w:t xml:space="preserve">el </w:t>
            </w:r>
            <w:r w:rsidR="005D000B" w:rsidRPr="00CF3A81">
              <w:rPr>
                <w:rFonts w:ascii="Verdana" w:hAnsi="Verdana" w:cs="Arial"/>
                <w:sz w:val="17"/>
                <w:szCs w:val="17"/>
                <w:lang w:val="es-ES"/>
              </w:rPr>
              <w:t>periodo</w:t>
            </w:r>
            <w:r w:rsidR="00AF75B8" w:rsidRPr="00CF3A81">
              <w:rPr>
                <w:rFonts w:ascii="Verdana" w:hAnsi="Verdana" w:cs="Arial"/>
                <w:sz w:val="17"/>
                <w:szCs w:val="17"/>
                <w:lang w:val="es-ES"/>
              </w:rPr>
              <w:t xml:space="preserve"> comprendido entre</w:t>
            </w:r>
            <w:r w:rsidR="00517341" w:rsidRPr="00CF3A81">
              <w:rPr>
                <w:rFonts w:ascii="Verdana" w:hAnsi="Verdana" w:cs="Arial"/>
                <w:sz w:val="17"/>
                <w:szCs w:val="17"/>
                <w:lang w:val="es-ES"/>
              </w:rPr>
              <w:t xml:space="preserve"> el primero (1°) de </w:t>
            </w:r>
            <w:r w:rsidR="00267CE1">
              <w:rPr>
                <w:rFonts w:ascii="Verdana" w:hAnsi="Verdana" w:cs="Arial"/>
                <w:sz w:val="17"/>
                <w:szCs w:val="17"/>
                <w:lang w:val="es-ES"/>
              </w:rPr>
              <w:t>noviembre</w:t>
            </w:r>
            <w:r w:rsidR="00267CE1" w:rsidRPr="00CF3A81">
              <w:rPr>
                <w:rFonts w:ascii="Verdana" w:hAnsi="Verdana" w:cs="Arial"/>
                <w:sz w:val="17"/>
                <w:szCs w:val="17"/>
                <w:lang w:val="es-ES"/>
              </w:rPr>
              <w:t xml:space="preserve"> </w:t>
            </w:r>
            <w:r w:rsidR="00517341" w:rsidRPr="00CF3A81">
              <w:rPr>
                <w:rFonts w:ascii="Verdana" w:hAnsi="Verdana" w:cs="Arial"/>
                <w:sz w:val="17"/>
                <w:szCs w:val="17"/>
                <w:lang w:val="es-ES"/>
              </w:rPr>
              <w:t>y el treinta (3</w:t>
            </w:r>
            <w:r w:rsidR="00267CE1">
              <w:rPr>
                <w:rFonts w:ascii="Verdana" w:hAnsi="Verdana" w:cs="Arial"/>
                <w:sz w:val="17"/>
                <w:szCs w:val="17"/>
                <w:lang w:val="es-ES"/>
              </w:rPr>
              <w:t>0</w:t>
            </w:r>
            <w:r w:rsidR="00517341" w:rsidRPr="00CF3A81">
              <w:rPr>
                <w:rFonts w:ascii="Verdana" w:hAnsi="Verdana" w:cs="Arial"/>
                <w:sz w:val="17"/>
                <w:szCs w:val="17"/>
                <w:lang w:val="es-ES"/>
              </w:rPr>
              <w:t xml:space="preserve">) de </w:t>
            </w:r>
            <w:r w:rsidR="00267CE1">
              <w:rPr>
                <w:rFonts w:ascii="Verdana" w:hAnsi="Verdana" w:cs="Arial"/>
                <w:sz w:val="17"/>
                <w:szCs w:val="17"/>
                <w:lang w:val="es-ES"/>
              </w:rPr>
              <w:t>noviembre</w:t>
            </w:r>
            <w:r w:rsidR="00267CE1" w:rsidRPr="00CF3A81">
              <w:rPr>
                <w:rFonts w:ascii="Verdana" w:hAnsi="Verdana" w:cs="Arial"/>
                <w:sz w:val="17"/>
                <w:szCs w:val="17"/>
                <w:lang w:val="es-ES"/>
              </w:rPr>
              <w:t xml:space="preserve"> </w:t>
            </w:r>
            <w:r w:rsidR="00517341" w:rsidRPr="00CF3A81">
              <w:rPr>
                <w:rFonts w:ascii="Verdana" w:hAnsi="Verdana" w:cs="Arial"/>
                <w:sz w:val="17"/>
                <w:szCs w:val="17"/>
                <w:lang w:val="es-ES"/>
              </w:rPr>
              <w:t>de 2020</w:t>
            </w:r>
            <w:r w:rsidR="00267CE1">
              <w:rPr>
                <w:rFonts w:ascii="Verdana" w:hAnsi="Verdana" w:cs="Arial"/>
                <w:sz w:val="17"/>
                <w:szCs w:val="17"/>
                <w:lang w:val="es-ES"/>
              </w:rPr>
              <w:t>.</w:t>
            </w:r>
            <w:r w:rsidR="00517341" w:rsidRPr="00CF3A81">
              <w:rPr>
                <w:rFonts w:ascii="Verdana" w:hAnsi="Verdana" w:cs="Arial"/>
                <w:sz w:val="17"/>
                <w:szCs w:val="17"/>
                <w:lang w:val="es-ES"/>
              </w:rPr>
              <w:t xml:space="preserve"> </w:t>
            </w:r>
          </w:p>
          <w:p w14:paraId="34718926" w14:textId="77777777" w:rsidR="00E659ED" w:rsidRPr="005D000B" w:rsidRDefault="00E659ED" w:rsidP="005D000B">
            <w:pPr>
              <w:pStyle w:val="Prrafodelista"/>
              <w:rPr>
                <w:rFonts w:ascii="Verdana" w:hAnsi="Verdana"/>
                <w:sz w:val="17"/>
                <w:szCs w:val="17"/>
              </w:rPr>
            </w:pPr>
          </w:p>
          <w:p w14:paraId="3C7F5A58" w14:textId="01D0DFB7" w:rsidR="007703D0" w:rsidRDefault="00E659ED" w:rsidP="007703D0">
            <w:pPr>
              <w:pStyle w:val="Prrafodelista"/>
              <w:numPr>
                <w:ilvl w:val="0"/>
                <w:numId w:val="2"/>
              </w:numPr>
              <w:ind w:left="327"/>
              <w:contextualSpacing w:val="0"/>
              <w:rPr>
                <w:rFonts w:ascii="Verdana" w:hAnsi="Verdana"/>
                <w:sz w:val="17"/>
                <w:szCs w:val="17"/>
              </w:rPr>
            </w:pPr>
            <w:r w:rsidRPr="0089618C">
              <w:rPr>
                <w:rFonts w:ascii="Verdana" w:hAnsi="Verdana"/>
                <w:sz w:val="17"/>
                <w:szCs w:val="17"/>
              </w:rPr>
              <w:t xml:space="preserve">Que </w:t>
            </w:r>
            <w:r w:rsidR="003A34AB">
              <w:rPr>
                <w:rFonts w:ascii="Verdana" w:hAnsi="Verdana"/>
                <w:sz w:val="17"/>
                <w:szCs w:val="17"/>
              </w:rPr>
              <w:t xml:space="preserve">la Circular No. 029 de 2016 estableció que </w:t>
            </w:r>
            <w:r w:rsidR="003A34AB">
              <w:rPr>
                <w:rFonts w:ascii="Verdana" w:hAnsi="Verdana"/>
                <w:i/>
                <w:iCs/>
                <w:sz w:val="17"/>
                <w:szCs w:val="17"/>
              </w:rPr>
              <w:t xml:space="preserve">(…) cada vez </w:t>
            </w:r>
            <w:r w:rsidR="00776482">
              <w:rPr>
                <w:rFonts w:ascii="Verdana" w:hAnsi="Verdana"/>
                <w:i/>
                <w:iCs/>
                <w:sz w:val="17"/>
                <w:szCs w:val="17"/>
              </w:rPr>
              <w:t xml:space="preserve">que se vaya a hacer una OPC adicional que ofrezca producto de una única fuente, la zona de influencia será una sola </w:t>
            </w:r>
            <w:r w:rsidR="00117A1C">
              <w:rPr>
                <w:rFonts w:ascii="Verdana" w:hAnsi="Verdana"/>
                <w:i/>
                <w:iCs/>
                <w:sz w:val="17"/>
                <w:szCs w:val="17"/>
              </w:rPr>
              <w:t xml:space="preserve">para todo el territorio nacional y se podrá obviar la publicación de la circular de zonas de influencia </w:t>
            </w:r>
            <w:r w:rsidR="00132293">
              <w:rPr>
                <w:rFonts w:ascii="Verdana" w:hAnsi="Verdana"/>
                <w:i/>
                <w:iCs/>
                <w:sz w:val="17"/>
                <w:szCs w:val="17"/>
              </w:rPr>
              <w:t>por parte de la CREG para poder efectuar el proceso de la OPC.”</w:t>
            </w:r>
            <w:r w:rsidR="007703D0" w:rsidRPr="0000415A">
              <w:rPr>
                <w:rFonts w:ascii="Verdana" w:hAnsi="Verdana" w:cs="Arial"/>
                <w:sz w:val="17"/>
                <w:szCs w:val="17"/>
                <w:lang w:val="es-ES"/>
              </w:rPr>
              <w:t xml:space="preserve">Que el </w:t>
            </w:r>
            <w:r w:rsidR="002214A1">
              <w:rPr>
                <w:rFonts w:ascii="Verdana" w:hAnsi="Verdana" w:cs="Arial"/>
                <w:sz w:val="17"/>
                <w:szCs w:val="17"/>
                <w:lang w:val="es-ES"/>
              </w:rPr>
              <w:t>07</w:t>
            </w:r>
            <w:r w:rsidR="00503159" w:rsidRPr="0000415A">
              <w:rPr>
                <w:rFonts w:ascii="Verdana" w:hAnsi="Verdana" w:cs="Arial"/>
                <w:sz w:val="17"/>
                <w:szCs w:val="17"/>
                <w:lang w:val="es-ES"/>
              </w:rPr>
              <w:t xml:space="preserve"> </w:t>
            </w:r>
            <w:r w:rsidR="539A60D0" w:rsidRPr="0000415A">
              <w:rPr>
                <w:rFonts w:ascii="Verdana" w:hAnsi="Verdana" w:cs="Arial"/>
                <w:sz w:val="17"/>
                <w:szCs w:val="17"/>
                <w:lang w:val="es-ES"/>
              </w:rPr>
              <w:t>(</w:t>
            </w:r>
            <w:r w:rsidR="002214A1">
              <w:rPr>
                <w:rFonts w:ascii="Verdana" w:hAnsi="Verdana" w:cs="Arial"/>
                <w:sz w:val="17"/>
                <w:szCs w:val="17"/>
                <w:lang w:val="es-ES"/>
              </w:rPr>
              <w:t>siete</w:t>
            </w:r>
            <w:r w:rsidR="539A60D0" w:rsidRPr="0000415A">
              <w:rPr>
                <w:rFonts w:ascii="Verdana" w:hAnsi="Verdana" w:cs="Arial"/>
                <w:sz w:val="17"/>
                <w:szCs w:val="17"/>
                <w:lang w:val="es-ES"/>
              </w:rPr>
              <w:t>)</w:t>
            </w:r>
            <w:r w:rsidR="007703D0" w:rsidRPr="0000415A">
              <w:rPr>
                <w:rFonts w:ascii="Verdana" w:hAnsi="Verdana" w:cs="Arial"/>
                <w:sz w:val="17"/>
                <w:szCs w:val="17"/>
                <w:lang w:val="es-ES"/>
              </w:rPr>
              <w:t xml:space="preserve"> de </w:t>
            </w:r>
            <w:r w:rsidR="00503159">
              <w:rPr>
                <w:rFonts w:ascii="Verdana" w:hAnsi="Verdana" w:cs="Arial"/>
                <w:sz w:val="17"/>
                <w:szCs w:val="17"/>
                <w:lang w:val="es-ES"/>
              </w:rPr>
              <w:t>octubre</w:t>
            </w:r>
            <w:r w:rsidR="00503159" w:rsidRPr="005D000B">
              <w:rPr>
                <w:rFonts w:ascii="Verdana" w:hAnsi="Verdana" w:cs="Arial"/>
                <w:sz w:val="17"/>
                <w:szCs w:val="17"/>
                <w:lang w:val="es-ES"/>
              </w:rPr>
              <w:t xml:space="preserve"> </w:t>
            </w:r>
            <w:r w:rsidR="007703D0" w:rsidRPr="005D000B">
              <w:rPr>
                <w:rFonts w:ascii="Verdana" w:hAnsi="Verdana" w:cs="Arial"/>
                <w:sz w:val="17"/>
                <w:szCs w:val="17"/>
                <w:lang w:val="es-ES"/>
              </w:rPr>
              <w:t xml:space="preserve">de </w:t>
            </w:r>
            <w:r w:rsidR="1EA267D7" w:rsidRPr="005D000B">
              <w:rPr>
                <w:rFonts w:ascii="Verdana" w:hAnsi="Verdana" w:cs="Arial"/>
                <w:sz w:val="17"/>
                <w:szCs w:val="17"/>
                <w:lang w:val="es-ES"/>
              </w:rPr>
              <w:t>2020</w:t>
            </w:r>
            <w:r w:rsidR="007703D0" w:rsidRPr="25791E56">
              <w:rPr>
                <w:rFonts w:ascii="Verdana" w:hAnsi="Verdana" w:cs="Arial"/>
                <w:sz w:val="17"/>
                <w:szCs w:val="17"/>
                <w:lang w:val="es-ES"/>
              </w:rPr>
              <w:t xml:space="preserve">, se </w:t>
            </w:r>
            <w:r w:rsidR="007703D0" w:rsidRPr="25791E56">
              <w:rPr>
                <w:rFonts w:ascii="Verdana" w:hAnsi="Verdana"/>
                <w:sz w:val="17"/>
                <w:szCs w:val="17"/>
              </w:rPr>
              <w:t>adelantó la Oferta Pública de Cantidades (OPC)</w:t>
            </w:r>
            <w:r w:rsidR="00C94EA2">
              <w:rPr>
                <w:rFonts w:ascii="Verdana" w:hAnsi="Verdana"/>
                <w:sz w:val="17"/>
                <w:szCs w:val="17"/>
              </w:rPr>
              <w:t xml:space="preserve"> Adicional</w:t>
            </w:r>
            <w:r w:rsidR="007703D0" w:rsidRPr="25791E56">
              <w:rPr>
                <w:rFonts w:ascii="Verdana" w:hAnsi="Verdana"/>
                <w:sz w:val="17"/>
                <w:szCs w:val="17"/>
              </w:rPr>
              <w:t xml:space="preserve"> cuyo objeto consistió en ofrecer cantidades de GLP, para efectos de recibir ofertas de suministro respecto de las mismas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Pr="00970B60" w:rsidRDefault="007703D0" w:rsidP="00970B60">
            <w:pPr>
              <w:pStyle w:val="Prrafodelista"/>
              <w:numPr>
                <w:ilvl w:val="0"/>
                <w:numId w:val="2"/>
              </w:numPr>
              <w:ind w:left="327"/>
              <w:contextualSpacing w:val="0"/>
              <w:rPr>
                <w:rFonts w:ascii="Verdana" w:hAnsi="Verdana"/>
                <w:sz w:val="17"/>
                <w:szCs w:val="17"/>
              </w:rPr>
            </w:pPr>
            <w:proofErr w:type="gramStart"/>
            <w:r w:rsidRPr="25791E56">
              <w:rPr>
                <w:rFonts w:ascii="Verdana" w:hAnsi="Verdana"/>
                <w:sz w:val="17"/>
                <w:szCs w:val="17"/>
              </w:rPr>
              <w:t>Que</w:t>
            </w:r>
            <w:proofErr w:type="gramEnd"/>
            <w:r w:rsidRPr="25791E56">
              <w:rPr>
                <w:rFonts w:ascii="Verdana" w:hAnsi="Verdana"/>
                <w:sz w:val="17"/>
                <w:szCs w:val="17"/>
              </w:rPr>
              <w:t xml:space="preserve"> de conformidad con los considerandos anteriormente expuestos, las Partes acuerdan celebrar el presente Contrato de suministro de GLP bajo los términos que aquí se exponen:</w:t>
            </w:r>
            <w:bookmarkStart w:id="1" w:name="_Ref9414173"/>
          </w:p>
          <w:p w14:paraId="3C7F5A65" w14:textId="77777777" w:rsidR="007703D0" w:rsidRPr="004708EE" w:rsidRDefault="007703D0" w:rsidP="004708EE">
            <w:pPr>
              <w:ind w:left="-33"/>
              <w:rPr>
                <w:rFonts w:ascii="Verdana" w:hAnsi="Verdana"/>
                <w:sz w:val="17"/>
                <w:szCs w:val="17"/>
              </w:rPr>
            </w:pPr>
          </w:p>
        </w:tc>
        <w:bookmarkEnd w:id="1"/>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27EE738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831AD4">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831AD4">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685171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w:t>
            </w:r>
            <w:r w:rsidR="0019703A">
              <w:rPr>
                <w:rFonts w:ascii="Verdana" w:hAnsi="Verdana" w:cs="Arial"/>
                <w:sz w:val="17"/>
                <w:szCs w:val="17"/>
              </w:rPr>
              <w:t xml:space="preserve"> </w:t>
            </w:r>
            <w:r w:rsidR="0019703A" w:rsidRPr="00E80596">
              <w:rPr>
                <w:rFonts w:ascii="Verdana" w:hAnsi="Verdana" w:cs="Arial"/>
                <w:sz w:val="17"/>
                <w:szCs w:val="17"/>
              </w:rPr>
              <w:t>Adicional</w:t>
            </w:r>
            <w:r w:rsidRPr="00E80596">
              <w:rPr>
                <w:rFonts w:ascii="Verdana" w:hAnsi="Verdana" w:cs="Arial"/>
                <w:sz w:val="17"/>
                <w:szCs w:val="17"/>
              </w:rPr>
              <w:t>,</w:t>
            </w:r>
            <w:r w:rsidRPr="000201F1">
              <w:rPr>
                <w:rFonts w:ascii="Verdana" w:hAnsi="Verdana" w:cs="Arial"/>
                <w:sz w:val="17"/>
                <w:szCs w:val="17"/>
              </w:rPr>
              <w:t xml:space="preserve">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622" w:type="dxa"/>
              <w:tblLook w:val="04A0" w:firstRow="1" w:lastRow="0" w:firstColumn="1" w:lastColumn="0" w:noHBand="0" w:noVBand="1"/>
            </w:tblPr>
            <w:tblGrid>
              <w:gridCol w:w="1801"/>
              <w:gridCol w:w="3290"/>
              <w:gridCol w:w="2678"/>
              <w:gridCol w:w="1853"/>
            </w:tblGrid>
            <w:tr w:rsidR="004604B6" w:rsidRPr="00702571" w14:paraId="3C7F5A79" w14:textId="77777777" w:rsidTr="00E26712">
              <w:trPr>
                <w:trHeight w:val="424"/>
              </w:trPr>
              <w:tc>
                <w:tcPr>
                  <w:tcW w:w="1801" w:type="dxa"/>
                  <w:vAlign w:val="center"/>
                  <w:hideMark/>
                </w:tcPr>
                <w:p w14:paraId="3C7F5A70" w14:textId="77777777" w:rsidR="004604B6" w:rsidRPr="006B08CA" w:rsidRDefault="004604B6"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3290" w:type="dxa"/>
                  <w:vAlign w:val="center"/>
                  <w:hideMark/>
                </w:tcPr>
                <w:p w14:paraId="3C7F5A71"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678" w:type="dxa"/>
                  <w:vAlign w:val="center"/>
                  <w:hideMark/>
                </w:tcPr>
                <w:p w14:paraId="3C7F5A72"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53" w:type="dxa"/>
                  <w:vAlign w:val="center"/>
                  <w:hideMark/>
                </w:tcPr>
                <w:p w14:paraId="3C7F5A74" w14:textId="5148D43B" w:rsidR="004604B6" w:rsidRPr="006B08CA" w:rsidRDefault="00726F0F" w:rsidP="00DC4D4F">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OCTUBRE </w:t>
                  </w:r>
                  <w:r w:rsidR="004604B6" w:rsidRPr="006B08CA">
                    <w:rPr>
                      <w:rFonts w:ascii="Verdana" w:hAnsi="Verdana" w:cs="Arial"/>
                      <w:b/>
                      <w:bCs/>
                      <w:sz w:val="12"/>
                      <w:szCs w:val="17"/>
                      <w:u w:val="single"/>
                    </w:rPr>
                    <w:t>20</w:t>
                  </w:r>
                  <w:r w:rsidR="004604B6">
                    <w:rPr>
                      <w:rFonts w:ascii="Verdana" w:hAnsi="Verdana" w:cs="Arial"/>
                      <w:b/>
                      <w:bCs/>
                      <w:sz w:val="12"/>
                      <w:szCs w:val="17"/>
                      <w:u w:val="single"/>
                    </w:rPr>
                    <w:t>20</w:t>
                  </w:r>
                </w:p>
              </w:tc>
            </w:tr>
            <w:tr w:rsidR="004604B6" w:rsidRPr="006B08CA" w14:paraId="3C7F5A83" w14:textId="77777777" w:rsidTr="00E26712">
              <w:trPr>
                <w:trHeight w:val="229"/>
              </w:trPr>
              <w:tc>
                <w:tcPr>
                  <w:tcW w:w="1801" w:type="dxa"/>
                  <w:vMerge w:val="restart"/>
                  <w:vAlign w:val="center"/>
                  <w:hideMark/>
                </w:tcPr>
                <w:p w14:paraId="3C7F5A7A" w14:textId="77777777" w:rsidR="004604B6" w:rsidRPr="006B08CA" w:rsidRDefault="004604B6"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290" w:type="dxa"/>
                  <w:hideMark/>
                </w:tcPr>
                <w:p w14:paraId="3C7F5A7B"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7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7E"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8D" w14:textId="77777777" w:rsidTr="00E26712">
              <w:trPr>
                <w:trHeight w:val="229"/>
              </w:trPr>
              <w:tc>
                <w:tcPr>
                  <w:tcW w:w="1801" w:type="dxa"/>
                  <w:vMerge/>
                  <w:hideMark/>
                </w:tcPr>
                <w:p w14:paraId="3C7F5A84"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5"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86"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88"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97" w14:textId="77777777" w:rsidTr="00E26712">
              <w:trPr>
                <w:trHeight w:val="229"/>
              </w:trPr>
              <w:tc>
                <w:tcPr>
                  <w:tcW w:w="1801" w:type="dxa"/>
                  <w:vMerge/>
                  <w:hideMark/>
                </w:tcPr>
                <w:p w14:paraId="3C7F5A8E"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F"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0"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2"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A1" w14:textId="77777777" w:rsidTr="00E26712">
              <w:trPr>
                <w:trHeight w:val="239"/>
              </w:trPr>
              <w:tc>
                <w:tcPr>
                  <w:tcW w:w="1801" w:type="dxa"/>
                  <w:vMerge/>
                  <w:hideMark/>
                </w:tcPr>
                <w:p w14:paraId="3C7F5A98"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99"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A"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3A95F507"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w:t>
            </w:r>
            <w:r w:rsidR="00D93307">
              <w:rPr>
                <w:rFonts w:ascii="Verdana" w:hAnsi="Verdana"/>
                <w:sz w:val="17"/>
                <w:szCs w:val="17"/>
                <w:lang w:val="es-MX"/>
              </w:rPr>
              <w:t xml:space="preserve">iniciará el </w:t>
            </w:r>
            <w:r w:rsidR="00D93307" w:rsidRPr="00E80596">
              <w:rPr>
                <w:rFonts w:ascii="Verdana" w:hAnsi="Verdana"/>
                <w:sz w:val="17"/>
                <w:szCs w:val="17"/>
                <w:lang w:val="es-MX"/>
              </w:rPr>
              <w:t xml:space="preserve">primero (1°) de </w:t>
            </w:r>
            <w:r w:rsidR="00AC1EF5">
              <w:rPr>
                <w:rFonts w:ascii="Verdana" w:hAnsi="Verdana"/>
                <w:sz w:val="17"/>
                <w:szCs w:val="17"/>
                <w:lang w:val="es-MX"/>
              </w:rPr>
              <w:t>noviembre</w:t>
            </w:r>
            <w:r w:rsidR="00AC1EF5" w:rsidRPr="00E80596">
              <w:rPr>
                <w:rFonts w:ascii="Verdana" w:hAnsi="Verdana"/>
                <w:sz w:val="17"/>
                <w:szCs w:val="17"/>
                <w:lang w:val="es-MX"/>
              </w:rPr>
              <w:t xml:space="preserve"> </w:t>
            </w:r>
            <w:r w:rsidR="0057121A" w:rsidRPr="00E80596">
              <w:rPr>
                <w:rFonts w:ascii="Verdana" w:hAnsi="Verdana"/>
                <w:sz w:val="17"/>
                <w:szCs w:val="17"/>
                <w:lang w:val="es-MX"/>
              </w:rPr>
              <w:t xml:space="preserve">de 2020 </w:t>
            </w:r>
            <w:r w:rsidR="00D93307" w:rsidRPr="00E80596">
              <w:rPr>
                <w:rFonts w:ascii="Verdana" w:hAnsi="Verdana"/>
                <w:sz w:val="17"/>
                <w:szCs w:val="17"/>
                <w:lang w:val="es-MX"/>
              </w:rPr>
              <w:t>y finalizará el treinta</w:t>
            </w:r>
            <w:r w:rsidR="00C724A1">
              <w:rPr>
                <w:rFonts w:ascii="Verdana" w:hAnsi="Verdana"/>
                <w:sz w:val="17"/>
                <w:szCs w:val="17"/>
                <w:lang w:val="es-MX"/>
              </w:rPr>
              <w:t xml:space="preserve"> </w:t>
            </w:r>
            <w:r w:rsidR="00D93307" w:rsidRPr="00E80596">
              <w:rPr>
                <w:rFonts w:ascii="Verdana" w:hAnsi="Verdana"/>
                <w:sz w:val="17"/>
                <w:szCs w:val="17"/>
                <w:lang w:val="es-MX"/>
              </w:rPr>
              <w:t>(3</w:t>
            </w:r>
            <w:r w:rsidR="00744AF0">
              <w:rPr>
                <w:rFonts w:ascii="Verdana" w:hAnsi="Verdana"/>
                <w:sz w:val="17"/>
                <w:szCs w:val="17"/>
                <w:lang w:val="es-MX"/>
              </w:rPr>
              <w:t>0</w:t>
            </w:r>
            <w:r w:rsidR="00D93307" w:rsidRPr="00E80596">
              <w:rPr>
                <w:rFonts w:ascii="Verdana" w:hAnsi="Verdana"/>
                <w:sz w:val="17"/>
                <w:szCs w:val="17"/>
                <w:lang w:val="es-MX"/>
              </w:rPr>
              <w:t xml:space="preserve">) de </w:t>
            </w:r>
            <w:r w:rsidR="00744AF0">
              <w:rPr>
                <w:rFonts w:ascii="Verdana" w:hAnsi="Verdana"/>
                <w:sz w:val="17"/>
                <w:szCs w:val="17"/>
                <w:lang w:val="es-MX"/>
              </w:rPr>
              <w:t>noviembre</w:t>
            </w:r>
            <w:r w:rsidR="00744AF0" w:rsidRPr="00E80596">
              <w:rPr>
                <w:rFonts w:ascii="Verdana" w:hAnsi="Verdana"/>
                <w:sz w:val="17"/>
                <w:szCs w:val="17"/>
                <w:lang w:val="es-MX"/>
              </w:rPr>
              <w:t xml:space="preserve"> </w:t>
            </w:r>
            <w:r w:rsidR="0057121A" w:rsidRPr="00E80596">
              <w:rPr>
                <w:rFonts w:ascii="Verdana" w:hAnsi="Verdana"/>
                <w:sz w:val="17"/>
                <w:szCs w:val="17"/>
                <w:lang w:val="es-MX"/>
              </w:rPr>
              <w:t>de 2020</w:t>
            </w:r>
            <w:r w:rsidR="00D93307" w:rsidRPr="00E80596">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lastRenderedPageBreak/>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6B02302F" w14:textId="68EA2898"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w:t>
            </w:r>
            <w:r>
              <w:rPr>
                <w:rFonts w:ascii="Verdana" w:hAnsi="Verdana" w:cs="Arial"/>
                <w:sz w:val="17"/>
                <w:szCs w:val="17"/>
                <w:lang w:val="es-ES"/>
              </w:rPr>
              <w:t>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6F293A">
              <w:rPr>
                <w:rFonts w:ascii="Verdana" w:hAnsi="Verdana"/>
                <w:sz w:val="17"/>
                <w:szCs w:val="17"/>
              </w:rPr>
            </w:r>
            <w:r w:rsidR="006F293A">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F71488" w:rsidRDefault="008442BF" w:rsidP="00F71488">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5716C">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w:t>
            </w:r>
            <w:r>
              <w:rPr>
                <w:rFonts w:ascii="Verdana" w:hAnsi="Verdana" w:cs="Arial"/>
                <w:sz w:val="17"/>
                <w:szCs w:val="17"/>
                <w:u w:val="single"/>
                <w:lang w:val="es-ES"/>
              </w:rPr>
              <w:t>piagua</w:t>
            </w:r>
            <w:proofErr w:type="spellEnd"/>
            <w:r>
              <w:rPr>
                <w:rFonts w:ascii="Verdana" w:hAnsi="Verdana" w:cs="Arial"/>
                <w:sz w:val="17"/>
                <w:szCs w:val="17"/>
                <w:u w:val="single"/>
                <w:lang w:val="es-ES"/>
              </w:rPr>
              <w:t>:</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002EEA20"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w:t>
            </w:r>
            <w:r>
              <w:rPr>
                <w:rFonts w:ascii="Verdana" w:hAnsi="Verdana" w:cs="Arial"/>
                <w:sz w:val="17"/>
                <w:szCs w:val="17"/>
                <w:lang w:val="es-ES"/>
              </w:rPr>
              <w:t>pagua</w:t>
            </w:r>
            <w:proofErr w:type="spellEnd"/>
            <w:r>
              <w:rPr>
                <w:rFonts w:ascii="Verdana" w:hAnsi="Verdana" w:cs="Arial"/>
                <w:sz w:val="17"/>
                <w:szCs w:val="17"/>
                <w:lang w:val="es-ES"/>
              </w:rPr>
              <w:t xml:space="preserve">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lastRenderedPageBreak/>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67F15EBD">
              <w:rPr>
                <w:rFonts w:ascii="Verdana" w:hAnsi="Verdana" w:cs="Arial"/>
                <w:sz w:val="17"/>
                <w:szCs w:val="17"/>
                <w:lang w:val="es-ES"/>
              </w:rPr>
              <w:t>llenadero</w:t>
            </w:r>
            <w:proofErr w:type="spellEnd"/>
            <w:r w:rsidRPr="67F15EBD">
              <w:rPr>
                <w:rFonts w:ascii="Verdana" w:hAnsi="Verdana" w:cs="Arial"/>
                <w:sz w:val="17"/>
                <w:szCs w:val="17"/>
                <w:lang w:val="es-ES"/>
              </w:rPr>
              <w:t xml:space="preserve">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566B67C5"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693B56D" w:rsidR="00E7519E" w:rsidRPr="000443FB" w:rsidRDefault="00E7519E" w:rsidP="0019703A">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6F293A">
              <w:rPr>
                <w:rFonts w:ascii="Verdana" w:hAnsi="Verdana"/>
                <w:sz w:val="17"/>
                <w:szCs w:val="17"/>
              </w:rPr>
            </w:r>
            <w:r w:rsidR="006F293A">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6F293A">
              <w:rPr>
                <w:rFonts w:ascii="Verdana" w:hAnsi="Verdana"/>
                <w:sz w:val="17"/>
                <w:szCs w:val="17"/>
              </w:rPr>
            </w:r>
            <w:r w:rsidR="006F293A">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6F293A">
              <w:rPr>
                <w:rFonts w:ascii="Verdana" w:hAnsi="Verdana"/>
                <w:sz w:val="17"/>
                <w:szCs w:val="17"/>
              </w:rPr>
            </w:r>
            <w:r w:rsidR="006F293A">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6F293A">
              <w:rPr>
                <w:rFonts w:ascii="Verdana" w:hAnsi="Verdana"/>
                <w:sz w:val="17"/>
                <w:szCs w:val="17"/>
              </w:rPr>
            </w:r>
            <w:r w:rsidR="006F293A">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w:t>
            </w:r>
            <w:proofErr w:type="gramStart"/>
            <w:r w:rsidR="00766448" w:rsidRPr="67F15EBD">
              <w:rPr>
                <w:rFonts w:ascii="Verdana" w:hAnsi="Verdana"/>
                <w:sz w:val="17"/>
                <w:szCs w:val="17"/>
              </w:rPr>
              <w:t>definida</w:t>
            </w:r>
            <w:proofErr w:type="gramEnd"/>
            <w:r w:rsidR="00766448" w:rsidRPr="67F15EBD">
              <w:rPr>
                <w:rFonts w:ascii="Verdana" w:hAnsi="Verdana"/>
                <w:sz w:val="17"/>
                <w:szCs w:val="17"/>
              </w:rPr>
              <w:t xml:space="preserve">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lastRenderedPageBreak/>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lastRenderedPageBreak/>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proofErr w:type="gramStart"/>
            <w:r w:rsidRPr="003940EA">
              <w:rPr>
                <w:rFonts w:ascii="Verdana" w:hAnsi="Verdana"/>
                <w:sz w:val="17"/>
                <w:szCs w:val="17"/>
                <w:lang w:val="es-MX"/>
              </w:rPr>
              <w:t>En caso que</w:t>
            </w:r>
            <w:proofErr w:type="gramEnd"/>
            <w:r w:rsidRPr="003940EA">
              <w:rPr>
                <w:rFonts w:ascii="Verdana" w:hAnsi="Verdana"/>
                <w:sz w:val="17"/>
                <w:szCs w:val="17"/>
                <w:lang w:val="es-MX"/>
              </w:rPr>
              <w:t xml:space="preserv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BC5425">
        <w:trPr>
          <w:trHeight w:val="2761"/>
          <w:jc w:val="center"/>
        </w:trPr>
        <w:tc>
          <w:tcPr>
            <w:tcW w:w="4979" w:type="dxa"/>
          </w:tcPr>
          <w:p w14:paraId="3C7F5B40" w14:textId="77777777" w:rsidR="003156D1" w:rsidRPr="00985618" w:rsidRDefault="003156D1" w:rsidP="00BC5425">
            <w:pPr>
              <w:jc w:val="left"/>
              <w:rPr>
                <w:rFonts w:ascii="Verdana" w:hAnsi="Verdana" w:cs="Arial"/>
                <w:b/>
                <w:sz w:val="17"/>
                <w:szCs w:val="17"/>
              </w:rPr>
            </w:pPr>
          </w:p>
          <w:p w14:paraId="3C7F5B41"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3C7F5B42" w14:textId="77777777" w:rsidR="003156D1" w:rsidRPr="00985618" w:rsidRDefault="003156D1" w:rsidP="00BC5425">
            <w:pPr>
              <w:jc w:val="left"/>
              <w:rPr>
                <w:rFonts w:ascii="Verdana" w:hAnsi="Verdana" w:cs="Arial"/>
                <w:sz w:val="17"/>
                <w:szCs w:val="17"/>
              </w:rPr>
            </w:pPr>
          </w:p>
          <w:p w14:paraId="3C7F5B43" w14:textId="24226725"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00CD6E4A">
              <w:rPr>
                <w:rFonts w:ascii="Verdana" w:hAnsi="Verdana" w:cs="Arial"/>
                <w:sz w:val="17"/>
                <w:szCs w:val="17"/>
              </w:rPr>
              <w:t>Diego Fernando Camelo Bocanegra</w:t>
            </w:r>
          </w:p>
          <w:p w14:paraId="3C7F5B44" w14:textId="77777777" w:rsidR="003156D1" w:rsidRPr="0019392F" w:rsidRDefault="003156D1" w:rsidP="00BC5425">
            <w:pPr>
              <w:jc w:val="left"/>
              <w:rPr>
                <w:rFonts w:ascii="Verdana" w:hAnsi="Verdana" w:cs="Arial"/>
                <w:b/>
                <w:sz w:val="17"/>
                <w:szCs w:val="17"/>
              </w:rPr>
            </w:pPr>
          </w:p>
          <w:p w14:paraId="3C7F5B45" w14:textId="464B9470" w:rsidR="003156D1" w:rsidRPr="0019392F" w:rsidRDefault="003156D1" w:rsidP="00BC5425">
            <w:pPr>
              <w:jc w:val="left"/>
              <w:rPr>
                <w:rFonts w:ascii="Verdana" w:hAnsi="Verdana" w:cs="Arial"/>
                <w:b/>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Pr="0019392F">
              <w:rPr>
                <w:rFonts w:ascii="Verdana" w:hAnsi="Verdana" w:cs="Arial"/>
                <w:sz w:val="17"/>
                <w:szCs w:val="17"/>
              </w:rPr>
              <w:t>(</w:t>
            </w:r>
            <w:proofErr w:type="gramEnd"/>
            <w:r w:rsidRPr="0019392F">
              <w:rPr>
                <w:rFonts w:ascii="Verdana" w:hAnsi="Verdana" w:cs="Arial"/>
                <w:sz w:val="17"/>
                <w:szCs w:val="17"/>
              </w:rPr>
              <w:t xml:space="preserve">57) (1) 234000 Ext.: </w:t>
            </w:r>
            <w:r w:rsidR="00393C0F">
              <w:rPr>
                <w:rFonts w:ascii="Verdana" w:hAnsi="Verdana" w:cs="Arial"/>
                <w:sz w:val="17"/>
                <w:szCs w:val="17"/>
              </w:rPr>
              <w:t>41983</w:t>
            </w:r>
          </w:p>
          <w:p w14:paraId="3C7F5B4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47" w14:textId="5C8A5BBC"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00CD6E4A">
                <w:rPr>
                  <w:rStyle w:val="Hipervnculo"/>
                  <w:rFonts w:ascii="Verdana" w:hAnsi="Verdana" w:cs="Arial"/>
                  <w:sz w:val="17"/>
                  <w:szCs w:val="17"/>
                </w:rPr>
                <w:t>d</w:t>
              </w:r>
              <w:r w:rsidR="00CD6E4A" w:rsidRPr="00D83EAB">
                <w:rPr>
                  <w:rStyle w:val="Hipervnculo"/>
                  <w:rFonts w:ascii="Verdana" w:hAnsi="Verdana" w:cs="Arial"/>
                  <w:sz w:val="17"/>
                  <w:szCs w:val="17"/>
                </w:rPr>
                <w:t>iego.camelo@ecopetrol.com.co</w:t>
              </w:r>
            </w:hyperlink>
          </w:p>
          <w:p w14:paraId="3C7F5B48" w14:textId="77777777" w:rsidR="003156D1" w:rsidRPr="0019392F" w:rsidRDefault="003156D1" w:rsidP="00BC5425">
            <w:pPr>
              <w:jc w:val="left"/>
              <w:rPr>
                <w:rFonts w:ascii="Verdana" w:hAnsi="Verdana" w:cs="Arial"/>
                <w:b/>
                <w:sz w:val="17"/>
                <w:szCs w:val="17"/>
              </w:rPr>
            </w:pPr>
          </w:p>
          <w:p w14:paraId="3C7F5B49" w14:textId="74AF9BDD"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w:t>
            </w:r>
            <w:r w:rsidR="00E8277F">
              <w:rPr>
                <w:rFonts w:ascii="Verdana" w:hAnsi="Verdana" w:cs="Arial"/>
                <w:sz w:val="17"/>
                <w:szCs w:val="17"/>
                <w:lang w:eastAsia="es-ES"/>
              </w:rPr>
              <w:t>6</w:t>
            </w:r>
          </w:p>
          <w:p w14:paraId="3C7F5B4A" w14:textId="77777777" w:rsidR="003156D1" w:rsidRPr="0019392F" w:rsidRDefault="003156D1" w:rsidP="00BC5425">
            <w:pPr>
              <w:jc w:val="left"/>
              <w:rPr>
                <w:rFonts w:ascii="Verdana" w:hAnsi="Verdana" w:cs="Arial"/>
                <w:b/>
                <w:sz w:val="17"/>
                <w:szCs w:val="17"/>
              </w:rPr>
            </w:pPr>
          </w:p>
          <w:p w14:paraId="3C7F5B4B"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3C7F5B4C" w14:textId="77777777" w:rsidR="003156D1" w:rsidRPr="00985618" w:rsidRDefault="003156D1" w:rsidP="00BC5425">
            <w:pPr>
              <w:jc w:val="left"/>
              <w:rPr>
                <w:rFonts w:ascii="Verdana" w:hAnsi="Verdana" w:cs="Arial"/>
                <w:b/>
                <w:sz w:val="17"/>
                <w:szCs w:val="17"/>
              </w:rPr>
            </w:pPr>
          </w:p>
          <w:p w14:paraId="3C7F5B4D"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3C7F5B4E" w14:textId="77777777" w:rsidR="003156D1" w:rsidRPr="00985618" w:rsidRDefault="003156D1" w:rsidP="00BC5425">
            <w:pPr>
              <w:jc w:val="left"/>
              <w:rPr>
                <w:rFonts w:ascii="Verdana" w:hAnsi="Verdana" w:cs="Arial"/>
                <w:sz w:val="17"/>
                <w:szCs w:val="17"/>
              </w:rPr>
            </w:pPr>
          </w:p>
          <w:p w14:paraId="3C7F5B4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C7F5B50" w14:textId="77777777" w:rsidR="003156D1" w:rsidRPr="0019392F" w:rsidRDefault="003156D1" w:rsidP="00BC5425">
            <w:pPr>
              <w:jc w:val="left"/>
              <w:rPr>
                <w:rFonts w:ascii="Verdana" w:hAnsi="Verdana" w:cs="Arial"/>
                <w:b/>
                <w:sz w:val="17"/>
                <w:szCs w:val="17"/>
              </w:rPr>
            </w:pPr>
          </w:p>
          <w:p w14:paraId="3C7F5B5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3C7F5B5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5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3C7F5B54" w14:textId="77777777" w:rsidR="003156D1" w:rsidRPr="0019392F" w:rsidRDefault="003156D1" w:rsidP="00BC5425">
            <w:pPr>
              <w:jc w:val="left"/>
              <w:rPr>
                <w:rFonts w:ascii="Verdana" w:hAnsi="Verdana" w:cs="Arial"/>
                <w:b/>
                <w:sz w:val="17"/>
                <w:szCs w:val="17"/>
              </w:rPr>
            </w:pPr>
          </w:p>
          <w:p w14:paraId="3C7F5B55"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3C7F5B56" w14:textId="77777777" w:rsidR="003156D1" w:rsidRPr="0019392F" w:rsidRDefault="003156D1" w:rsidP="00BC5425">
            <w:pPr>
              <w:jc w:val="left"/>
              <w:rPr>
                <w:rFonts w:ascii="Verdana" w:hAnsi="Verdana" w:cs="Arial"/>
                <w:b/>
                <w:sz w:val="17"/>
                <w:szCs w:val="17"/>
              </w:rPr>
            </w:pPr>
          </w:p>
          <w:p w14:paraId="3C7F5B57"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3C7F5B59"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C7F5B5B" w14:textId="77777777" w:rsidTr="002540A5">
        <w:tc>
          <w:tcPr>
            <w:tcW w:w="9942" w:type="dxa"/>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3C7F5B72" w14:textId="77777777" w:rsidTr="00BC5425">
        <w:tc>
          <w:tcPr>
            <w:tcW w:w="4972" w:type="dxa"/>
          </w:tcPr>
          <w:p w14:paraId="3C7F5B5C"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5D" w14:textId="77777777" w:rsidR="003156D1" w:rsidRPr="007E4E9E" w:rsidRDefault="003156D1" w:rsidP="00BC5425">
            <w:pPr>
              <w:jc w:val="left"/>
              <w:rPr>
                <w:rFonts w:ascii="Verdana" w:hAnsi="Verdana" w:cs="Arial"/>
                <w:sz w:val="17"/>
                <w:szCs w:val="17"/>
              </w:rPr>
            </w:pPr>
          </w:p>
          <w:p w14:paraId="3C7F5B5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3C7F5B5F" w14:textId="77777777" w:rsidR="003156D1" w:rsidRPr="0019392F" w:rsidRDefault="003156D1" w:rsidP="00BC5425">
            <w:pPr>
              <w:jc w:val="left"/>
              <w:rPr>
                <w:rFonts w:ascii="Verdana" w:hAnsi="Verdana" w:cs="Arial"/>
                <w:b/>
                <w:sz w:val="17"/>
                <w:szCs w:val="17"/>
              </w:rPr>
            </w:pPr>
          </w:p>
          <w:p w14:paraId="3C7F5B60"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Pr="0019392F">
              <w:rPr>
                <w:rFonts w:ascii="Verdana" w:hAnsi="Verdana" w:cs="Arial"/>
                <w:sz w:val="17"/>
                <w:szCs w:val="17"/>
              </w:rPr>
              <w:t>(</w:t>
            </w:r>
            <w:proofErr w:type="gramEnd"/>
            <w:r w:rsidRPr="0019392F">
              <w:rPr>
                <w:rFonts w:ascii="Verdana" w:hAnsi="Verdana" w:cs="Arial"/>
                <w:sz w:val="17"/>
                <w:szCs w:val="17"/>
              </w:rPr>
              <w:t>57) (1) 2344547</w:t>
            </w:r>
          </w:p>
          <w:p w14:paraId="3C7F5B61" w14:textId="77777777" w:rsidR="003156D1" w:rsidRPr="0019392F" w:rsidRDefault="003156D1" w:rsidP="00BC5425">
            <w:pPr>
              <w:jc w:val="left"/>
              <w:rPr>
                <w:rFonts w:ascii="Verdana" w:hAnsi="Verdana" w:cs="Arial"/>
                <w:b/>
                <w:sz w:val="17"/>
                <w:szCs w:val="17"/>
              </w:rPr>
            </w:pPr>
          </w:p>
          <w:p w14:paraId="3C7F5B6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C7F5B63" w14:textId="77777777" w:rsidR="003156D1" w:rsidRPr="0019392F" w:rsidRDefault="003156D1" w:rsidP="00BC5425">
            <w:pPr>
              <w:jc w:val="left"/>
              <w:rPr>
                <w:rFonts w:ascii="Verdana" w:hAnsi="Verdana" w:cs="Arial"/>
                <w:b/>
                <w:sz w:val="17"/>
                <w:szCs w:val="17"/>
              </w:rPr>
            </w:pPr>
          </w:p>
          <w:p w14:paraId="3C7F5B6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65" w14:textId="77777777" w:rsidR="003156D1" w:rsidRPr="0019392F" w:rsidRDefault="003156D1" w:rsidP="00BC5425">
            <w:pPr>
              <w:jc w:val="left"/>
              <w:rPr>
                <w:rFonts w:ascii="Verdana" w:hAnsi="Verdana" w:cs="Arial"/>
                <w:b/>
                <w:sz w:val="17"/>
                <w:szCs w:val="17"/>
              </w:rPr>
            </w:pPr>
          </w:p>
          <w:p w14:paraId="3C7F5B66"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67"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3C7F5B68" w14:textId="77777777" w:rsidR="003156D1" w:rsidRPr="00FD4DE3" w:rsidRDefault="003156D1" w:rsidP="00BC5425">
            <w:pPr>
              <w:jc w:val="left"/>
              <w:rPr>
                <w:rFonts w:ascii="Verdana" w:hAnsi="Verdana" w:cs="Arial"/>
                <w:sz w:val="17"/>
                <w:szCs w:val="17"/>
              </w:rPr>
            </w:pPr>
          </w:p>
          <w:p w14:paraId="3C7F5B69"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C7F5B6A" w14:textId="77777777" w:rsidR="003156D1" w:rsidRPr="00FD4DE3" w:rsidRDefault="003156D1" w:rsidP="00BC5425">
            <w:pPr>
              <w:jc w:val="left"/>
              <w:rPr>
                <w:rFonts w:ascii="Verdana" w:hAnsi="Verdana" w:cs="Arial"/>
                <w:b/>
                <w:sz w:val="17"/>
                <w:szCs w:val="17"/>
              </w:rPr>
            </w:pPr>
          </w:p>
          <w:p w14:paraId="3C7F5B6B"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6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6D"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C7F5B6E" w14:textId="77777777" w:rsidR="003156D1" w:rsidRPr="00FD4DE3" w:rsidRDefault="003156D1" w:rsidP="00BC5425">
            <w:pPr>
              <w:jc w:val="left"/>
              <w:rPr>
                <w:rFonts w:ascii="Verdana" w:hAnsi="Verdana" w:cs="Arial"/>
                <w:b/>
                <w:sz w:val="17"/>
                <w:szCs w:val="17"/>
              </w:rPr>
            </w:pPr>
          </w:p>
          <w:p w14:paraId="3C7F5B6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70" w14:textId="77777777" w:rsidR="003156D1" w:rsidRPr="00FD4DE3" w:rsidRDefault="003156D1" w:rsidP="00BC5425">
            <w:pPr>
              <w:jc w:val="left"/>
              <w:rPr>
                <w:rFonts w:ascii="Verdana" w:hAnsi="Verdana" w:cs="Arial"/>
                <w:b/>
                <w:sz w:val="17"/>
                <w:szCs w:val="17"/>
              </w:rPr>
            </w:pPr>
          </w:p>
          <w:p w14:paraId="3C7F5B71"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73"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3C7F5B75" w14:textId="77777777" w:rsidTr="00BC5425">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BC5425">
        <w:tc>
          <w:tcPr>
            <w:tcW w:w="4972" w:type="dxa"/>
          </w:tcPr>
          <w:p w14:paraId="3C7F5B76"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77" w14:textId="77777777" w:rsidR="003156D1" w:rsidRPr="007E4E9E" w:rsidRDefault="003156D1" w:rsidP="00BC5425">
            <w:pPr>
              <w:jc w:val="left"/>
              <w:rPr>
                <w:rFonts w:ascii="Verdana" w:hAnsi="Verdana" w:cs="Arial"/>
                <w:b/>
                <w:sz w:val="17"/>
                <w:szCs w:val="17"/>
              </w:rPr>
            </w:pPr>
          </w:p>
          <w:p w14:paraId="3C7F5B78" w14:textId="31E94715"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r w:rsidR="00D7661E">
              <w:rPr>
                <w:rFonts w:ascii="Verdana" w:hAnsi="Verdana" w:cs="Arial"/>
                <w:sz w:val="17"/>
                <w:szCs w:val="17"/>
              </w:rPr>
              <w:t xml:space="preserve"> Pinzón</w:t>
            </w:r>
          </w:p>
          <w:p w14:paraId="3C7F5B79" w14:textId="77777777" w:rsidR="003156D1" w:rsidRPr="0019392F" w:rsidRDefault="003156D1" w:rsidP="00BC5425">
            <w:pPr>
              <w:jc w:val="left"/>
              <w:rPr>
                <w:rFonts w:ascii="Verdana" w:hAnsi="Verdana" w:cs="Arial"/>
                <w:b/>
                <w:sz w:val="17"/>
                <w:szCs w:val="17"/>
              </w:rPr>
            </w:pPr>
          </w:p>
          <w:p w14:paraId="3C7F5B7A"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00D20461">
              <w:rPr>
                <w:rFonts w:ascii="Verdana" w:hAnsi="Verdana" w:cs="Arial"/>
                <w:sz w:val="17"/>
                <w:szCs w:val="17"/>
              </w:rPr>
              <w:t>(</w:t>
            </w:r>
            <w:proofErr w:type="gramEnd"/>
            <w:r w:rsidR="00D20461">
              <w:rPr>
                <w:rFonts w:ascii="Verdana" w:hAnsi="Verdana" w:cs="Arial"/>
                <w:sz w:val="17"/>
                <w:szCs w:val="17"/>
              </w:rPr>
              <w:t>57) (1) 23452760</w:t>
            </w:r>
          </w:p>
          <w:p w14:paraId="3C7F5B7B" w14:textId="77777777" w:rsidR="003156D1" w:rsidRPr="0019392F" w:rsidRDefault="003156D1" w:rsidP="00BC5425">
            <w:pPr>
              <w:jc w:val="left"/>
              <w:rPr>
                <w:rFonts w:ascii="Verdana" w:hAnsi="Verdana" w:cs="Arial"/>
                <w:b/>
                <w:sz w:val="17"/>
                <w:szCs w:val="17"/>
              </w:rPr>
            </w:pPr>
          </w:p>
          <w:p w14:paraId="3C7F5B7C"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3C7F5B7D" w14:textId="77777777" w:rsidR="003156D1" w:rsidRPr="0019392F" w:rsidRDefault="003156D1" w:rsidP="00BC5425">
            <w:pPr>
              <w:jc w:val="left"/>
              <w:rPr>
                <w:rFonts w:ascii="Verdana" w:hAnsi="Verdana" w:cs="Arial"/>
                <w:b/>
                <w:sz w:val="17"/>
                <w:szCs w:val="17"/>
              </w:rPr>
            </w:pPr>
          </w:p>
          <w:p w14:paraId="3C7F5B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7F" w14:textId="77777777" w:rsidR="003156D1" w:rsidRPr="0019392F" w:rsidRDefault="003156D1" w:rsidP="00BC5425">
            <w:pPr>
              <w:jc w:val="left"/>
              <w:rPr>
                <w:rFonts w:ascii="Verdana" w:hAnsi="Verdana" w:cs="Arial"/>
                <w:b/>
                <w:sz w:val="17"/>
                <w:szCs w:val="17"/>
              </w:rPr>
            </w:pPr>
          </w:p>
          <w:p w14:paraId="3C7F5B80"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81"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lastRenderedPageBreak/>
              <w:t>A</w:t>
            </w:r>
            <w:r w:rsidRPr="007E4E9E">
              <w:rPr>
                <w:rFonts w:ascii="Verdana" w:hAnsi="Verdana" w:cs="Arial"/>
                <w:b/>
                <w:sz w:val="17"/>
                <w:szCs w:val="17"/>
              </w:rPr>
              <w:t xml:space="preserve"> EL COMPRADOR</w:t>
            </w:r>
          </w:p>
          <w:p w14:paraId="3C7F5B82" w14:textId="77777777" w:rsidR="003156D1" w:rsidRPr="007E4E9E" w:rsidRDefault="003156D1" w:rsidP="00BC5425">
            <w:pPr>
              <w:jc w:val="left"/>
              <w:rPr>
                <w:rFonts w:ascii="Verdana" w:hAnsi="Verdana" w:cs="Arial"/>
                <w:sz w:val="17"/>
                <w:szCs w:val="17"/>
              </w:rPr>
            </w:pPr>
          </w:p>
          <w:p w14:paraId="3C7F5B83"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3C7F5B84" w14:textId="77777777" w:rsidR="003156D1" w:rsidRPr="00FD4DE3" w:rsidRDefault="003156D1" w:rsidP="00BC5425">
            <w:pPr>
              <w:jc w:val="left"/>
              <w:rPr>
                <w:rFonts w:ascii="Verdana" w:hAnsi="Verdana" w:cs="Arial"/>
                <w:b/>
                <w:sz w:val="17"/>
                <w:szCs w:val="17"/>
              </w:rPr>
            </w:pPr>
          </w:p>
          <w:p w14:paraId="3C7F5B8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86"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87"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3C7F5B88" w14:textId="77777777" w:rsidR="003156D1" w:rsidRPr="00FD4DE3" w:rsidRDefault="003156D1" w:rsidP="00BC5425">
            <w:pPr>
              <w:jc w:val="left"/>
              <w:rPr>
                <w:rFonts w:ascii="Verdana" w:hAnsi="Verdana" w:cs="Arial"/>
                <w:b/>
                <w:sz w:val="17"/>
                <w:szCs w:val="17"/>
              </w:rPr>
            </w:pPr>
          </w:p>
          <w:p w14:paraId="3C7F5B89"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8A" w14:textId="77777777" w:rsidR="003156D1" w:rsidRPr="00FD4DE3" w:rsidRDefault="003156D1" w:rsidP="00BC5425">
            <w:pPr>
              <w:jc w:val="left"/>
              <w:rPr>
                <w:rFonts w:ascii="Verdana" w:hAnsi="Verdana" w:cs="Arial"/>
                <w:b/>
                <w:sz w:val="17"/>
                <w:szCs w:val="17"/>
              </w:rPr>
            </w:pPr>
          </w:p>
          <w:p w14:paraId="3C7F5B8B"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15275CD2"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proofErr w:type="gramStart"/>
      <w:r>
        <w:rPr>
          <w:rFonts w:cs="Arial"/>
          <w:b w:val="0"/>
          <w:sz w:val="17"/>
          <w:szCs w:val="17"/>
          <w:lang w:val="es-ES"/>
        </w:rPr>
        <w:t>[  ]</w:t>
      </w:r>
      <w:proofErr w:type="gramEnd"/>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736553">
        <w:rPr>
          <w:rFonts w:cs="Arial"/>
          <w:b w:val="0"/>
          <w:sz w:val="17"/>
          <w:szCs w:val="17"/>
          <w:lang w:val="es-ES"/>
        </w:rPr>
        <w:t>octubre</w:t>
      </w:r>
      <w:r w:rsidR="00736553" w:rsidRPr="00074F93">
        <w:rPr>
          <w:rFonts w:cs="Arial"/>
          <w:b w:val="0"/>
          <w:sz w:val="17"/>
          <w:szCs w:val="17"/>
          <w:lang w:val="es-ES"/>
        </w:rPr>
        <w:t xml:space="preserve"> </w:t>
      </w:r>
      <w:r w:rsidRPr="00074F93">
        <w:rPr>
          <w:rFonts w:cs="Arial"/>
          <w:b w:val="0"/>
          <w:sz w:val="17"/>
          <w:szCs w:val="17"/>
          <w:lang w:val="es-ES"/>
        </w:rPr>
        <w:t>d</w:t>
      </w:r>
      <w:r w:rsidRPr="00985618">
        <w:rPr>
          <w:rFonts w:cs="Arial"/>
          <w:b w:val="0"/>
          <w:sz w:val="17"/>
          <w:szCs w:val="17"/>
          <w:lang w:val="es-ES"/>
        </w:rPr>
        <w:t xml:space="preserve">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xml:space="preserve">[       </w:t>
            </w:r>
            <w:proofErr w:type="gramStart"/>
            <w:r>
              <w:rPr>
                <w:rFonts w:cs="Arial"/>
                <w:b/>
                <w:sz w:val="17"/>
                <w:szCs w:val="17"/>
              </w:rPr>
              <w:t xml:space="preserve">  ]</w:t>
            </w:r>
            <w:proofErr w:type="gramEnd"/>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xml:space="preserve">[       </w:t>
            </w:r>
            <w:proofErr w:type="gramStart"/>
            <w:r>
              <w:rPr>
                <w:rFonts w:cs="Arial"/>
                <w:b/>
                <w:sz w:val="17"/>
                <w:szCs w:val="17"/>
              </w:rPr>
              <w:t xml:space="preserve">  ]</w:t>
            </w:r>
            <w:proofErr w:type="gramEnd"/>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 xml:space="preserve">INSERTAR RAZON </w:t>
            </w:r>
            <w:proofErr w:type="gramStart"/>
            <w:r w:rsidRPr="00D450A4">
              <w:rPr>
                <w:rFonts w:cs="Arial"/>
                <w:b/>
                <w:sz w:val="12"/>
                <w:szCs w:val="17"/>
                <w:highlight w:val="yellow"/>
              </w:rPr>
              <w:t>SOCIAL</w:t>
            </w:r>
            <w:r w:rsidRPr="00D450A4">
              <w:rPr>
                <w:rFonts w:cs="Arial"/>
                <w:b/>
                <w:sz w:val="12"/>
                <w:szCs w:val="17"/>
                <w:vertAlign w:val="superscript"/>
              </w:rPr>
              <w:t xml:space="preserve"> </w:t>
            </w:r>
            <w:r>
              <w:rPr>
                <w:rFonts w:cs="Arial"/>
                <w:b/>
                <w:sz w:val="17"/>
                <w:szCs w:val="17"/>
              </w:rPr>
              <w:t>]</w:t>
            </w:r>
            <w:proofErr w:type="gramEnd"/>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A2C5" w14:textId="77777777" w:rsidR="006F293A" w:rsidRPr="00337524" w:rsidRDefault="006F293A" w:rsidP="00AF16C5">
      <w:pPr>
        <w:rPr>
          <w:sz w:val="22"/>
          <w:szCs w:val="24"/>
        </w:rPr>
      </w:pPr>
      <w:r>
        <w:separator/>
      </w:r>
    </w:p>
  </w:endnote>
  <w:endnote w:type="continuationSeparator" w:id="0">
    <w:p w14:paraId="0E54D6F8" w14:textId="77777777" w:rsidR="006F293A" w:rsidRPr="00337524" w:rsidRDefault="006F293A" w:rsidP="00AF16C5">
      <w:pPr>
        <w:rPr>
          <w:sz w:val="22"/>
          <w:szCs w:val="24"/>
        </w:rPr>
      </w:pPr>
      <w:r>
        <w:continuationSeparator/>
      </w:r>
    </w:p>
  </w:endnote>
  <w:endnote w:type="continuationNotice" w:id="1">
    <w:p w14:paraId="6FB940EF" w14:textId="77777777" w:rsidR="006F293A" w:rsidRDefault="006F2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8C46" w14:textId="77777777" w:rsidR="006F293A" w:rsidRPr="00337524" w:rsidRDefault="006F293A" w:rsidP="00AF16C5">
      <w:pPr>
        <w:rPr>
          <w:sz w:val="22"/>
          <w:szCs w:val="24"/>
        </w:rPr>
      </w:pPr>
      <w:r>
        <w:separator/>
      </w:r>
    </w:p>
  </w:footnote>
  <w:footnote w:type="continuationSeparator" w:id="0">
    <w:p w14:paraId="20F18764" w14:textId="77777777" w:rsidR="006F293A" w:rsidRPr="00337524" w:rsidRDefault="006F293A" w:rsidP="00AF16C5">
      <w:pPr>
        <w:rPr>
          <w:sz w:val="22"/>
          <w:szCs w:val="24"/>
        </w:rPr>
      </w:pPr>
      <w:r>
        <w:continuationSeparator/>
      </w:r>
    </w:p>
  </w:footnote>
  <w:footnote w:type="continuationNotice" w:id="1">
    <w:p w14:paraId="7A39E335" w14:textId="77777777" w:rsidR="006F293A" w:rsidRDefault="006F2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3C7F5BB8" w14:textId="77777777" w:rsidTr="51253D27">
      <w:trPr>
        <w:cantSplit/>
        <w:trHeight w:val="375"/>
      </w:trPr>
      <w:tc>
        <w:tcPr>
          <w:tcW w:w="1227" w:type="pct"/>
          <w:vMerge w:val="restart"/>
          <w:vAlign w:val="center"/>
        </w:tcPr>
        <w:p w14:paraId="3C7F5BB6"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3C7F5BBD" wp14:editId="3C7F5BB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3C7F5BB7" w14:textId="15182E72"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sidR="00CE0948">
            <w:rPr>
              <w:rFonts w:asciiTheme="minorHAnsi" w:hAnsiTheme="minorHAnsi" w:cstheme="minorHAnsi"/>
              <w:b/>
              <w:szCs w:val="22"/>
            </w:rPr>
            <w:t>ESPECÍFICAS</w:t>
          </w:r>
          <w:r>
            <w:rPr>
              <w:rFonts w:asciiTheme="minorHAnsi" w:hAnsiTheme="minorHAnsi" w:cstheme="minorHAnsi"/>
              <w:b/>
              <w:szCs w:val="22"/>
            </w:rPr>
            <w:t xml:space="preserve"> DE CONTRATACIÓN (C</w:t>
          </w:r>
          <w:r w:rsidR="00CE0948">
            <w:rPr>
              <w:rFonts w:asciiTheme="minorHAnsi" w:hAnsiTheme="minorHAnsi" w:cstheme="minorHAnsi"/>
              <w:b/>
              <w:szCs w:val="22"/>
            </w:rPr>
            <w:t>EC</w:t>
          </w:r>
          <w:r w:rsidRPr="001F21CB">
            <w:rPr>
              <w:rFonts w:asciiTheme="minorHAnsi" w:hAnsiTheme="minorHAnsi" w:cstheme="minorHAnsi"/>
              <w:b/>
              <w:szCs w:val="22"/>
            </w:rPr>
            <w:t>)</w:t>
          </w:r>
        </w:p>
      </w:tc>
    </w:tr>
    <w:tr w:rsidR="00B20097" w:rsidRPr="004334F3" w14:paraId="3C7F5BBB" w14:textId="77777777" w:rsidTr="51253D27">
      <w:trPr>
        <w:cantSplit/>
        <w:trHeight w:val="390"/>
      </w:trPr>
      <w:tc>
        <w:tcPr>
          <w:tcW w:w="1227" w:type="pct"/>
          <w:vMerge/>
        </w:tcPr>
        <w:p w14:paraId="3C7F5BB9" w14:textId="77777777" w:rsidR="00B20097" w:rsidRPr="004334F3" w:rsidRDefault="00B20097" w:rsidP="00380651">
          <w:pPr>
            <w:spacing w:before="120"/>
            <w:rPr>
              <w:rFonts w:asciiTheme="minorHAnsi" w:hAnsiTheme="minorHAnsi" w:cstheme="minorHAnsi"/>
            </w:rPr>
          </w:pPr>
        </w:p>
      </w:tc>
      <w:tc>
        <w:tcPr>
          <w:tcW w:w="3773" w:type="pct"/>
          <w:vAlign w:val="center"/>
        </w:tcPr>
        <w:p w14:paraId="3C7F5BBA"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B20097" w:rsidRDefault="00B20097"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1470"/>
    <w:rsid w:val="000015DB"/>
    <w:rsid w:val="0000415A"/>
    <w:rsid w:val="00006522"/>
    <w:rsid w:val="00007C56"/>
    <w:rsid w:val="00007EE5"/>
    <w:rsid w:val="00011EE2"/>
    <w:rsid w:val="000121C1"/>
    <w:rsid w:val="0001312A"/>
    <w:rsid w:val="0001375B"/>
    <w:rsid w:val="00013E5A"/>
    <w:rsid w:val="00013EDE"/>
    <w:rsid w:val="00014257"/>
    <w:rsid w:val="00015037"/>
    <w:rsid w:val="000158F2"/>
    <w:rsid w:val="00015D95"/>
    <w:rsid w:val="00016572"/>
    <w:rsid w:val="00020F56"/>
    <w:rsid w:val="000210F9"/>
    <w:rsid w:val="000214C2"/>
    <w:rsid w:val="000222F7"/>
    <w:rsid w:val="000225A5"/>
    <w:rsid w:val="00025B77"/>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1838"/>
    <w:rsid w:val="00062812"/>
    <w:rsid w:val="00062F73"/>
    <w:rsid w:val="0006361C"/>
    <w:rsid w:val="000638AC"/>
    <w:rsid w:val="0006518D"/>
    <w:rsid w:val="00066009"/>
    <w:rsid w:val="00070541"/>
    <w:rsid w:val="000715A6"/>
    <w:rsid w:val="00072C08"/>
    <w:rsid w:val="00073172"/>
    <w:rsid w:val="00074E69"/>
    <w:rsid w:val="00074F93"/>
    <w:rsid w:val="00075230"/>
    <w:rsid w:val="000817CF"/>
    <w:rsid w:val="00081B43"/>
    <w:rsid w:val="00082D23"/>
    <w:rsid w:val="00084BE1"/>
    <w:rsid w:val="000855D2"/>
    <w:rsid w:val="000863F6"/>
    <w:rsid w:val="00086786"/>
    <w:rsid w:val="0008686A"/>
    <w:rsid w:val="00090B26"/>
    <w:rsid w:val="00090DE4"/>
    <w:rsid w:val="000914FC"/>
    <w:rsid w:val="000915B5"/>
    <w:rsid w:val="00091D75"/>
    <w:rsid w:val="0009227A"/>
    <w:rsid w:val="00092436"/>
    <w:rsid w:val="00092A09"/>
    <w:rsid w:val="00092CA7"/>
    <w:rsid w:val="00093085"/>
    <w:rsid w:val="0009459D"/>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0A87"/>
    <w:rsid w:val="000E1C64"/>
    <w:rsid w:val="000E290D"/>
    <w:rsid w:val="000E5491"/>
    <w:rsid w:val="000E68CE"/>
    <w:rsid w:val="000E7E3D"/>
    <w:rsid w:val="000F144E"/>
    <w:rsid w:val="000F275E"/>
    <w:rsid w:val="000F27C3"/>
    <w:rsid w:val="000F4E57"/>
    <w:rsid w:val="000F5395"/>
    <w:rsid w:val="000F5CD3"/>
    <w:rsid w:val="00100A0E"/>
    <w:rsid w:val="00101F34"/>
    <w:rsid w:val="0010322A"/>
    <w:rsid w:val="00103F2C"/>
    <w:rsid w:val="001048CD"/>
    <w:rsid w:val="00105943"/>
    <w:rsid w:val="00106982"/>
    <w:rsid w:val="00106E8C"/>
    <w:rsid w:val="00107597"/>
    <w:rsid w:val="001079AD"/>
    <w:rsid w:val="00110DAF"/>
    <w:rsid w:val="00112400"/>
    <w:rsid w:val="00112C7E"/>
    <w:rsid w:val="00113F96"/>
    <w:rsid w:val="00114075"/>
    <w:rsid w:val="00114DA6"/>
    <w:rsid w:val="00115D19"/>
    <w:rsid w:val="0011765B"/>
    <w:rsid w:val="00117A1C"/>
    <w:rsid w:val="00117CCE"/>
    <w:rsid w:val="00117D27"/>
    <w:rsid w:val="00120816"/>
    <w:rsid w:val="00120BE3"/>
    <w:rsid w:val="0012115A"/>
    <w:rsid w:val="00122462"/>
    <w:rsid w:val="00122846"/>
    <w:rsid w:val="0012343E"/>
    <w:rsid w:val="001245DF"/>
    <w:rsid w:val="00125B02"/>
    <w:rsid w:val="00127C9A"/>
    <w:rsid w:val="00127FD6"/>
    <w:rsid w:val="00132293"/>
    <w:rsid w:val="0013332B"/>
    <w:rsid w:val="001337FD"/>
    <w:rsid w:val="00134B9B"/>
    <w:rsid w:val="00141499"/>
    <w:rsid w:val="001427F7"/>
    <w:rsid w:val="00142A69"/>
    <w:rsid w:val="001431C0"/>
    <w:rsid w:val="00143C66"/>
    <w:rsid w:val="001455C9"/>
    <w:rsid w:val="00146AB5"/>
    <w:rsid w:val="0014721C"/>
    <w:rsid w:val="001474D1"/>
    <w:rsid w:val="00150C5B"/>
    <w:rsid w:val="001544C9"/>
    <w:rsid w:val="001549A4"/>
    <w:rsid w:val="0015643B"/>
    <w:rsid w:val="00156911"/>
    <w:rsid w:val="00161979"/>
    <w:rsid w:val="00163B6F"/>
    <w:rsid w:val="00163F02"/>
    <w:rsid w:val="00167106"/>
    <w:rsid w:val="001705B4"/>
    <w:rsid w:val="00171D9A"/>
    <w:rsid w:val="00172429"/>
    <w:rsid w:val="00172E6E"/>
    <w:rsid w:val="0017377E"/>
    <w:rsid w:val="001747B5"/>
    <w:rsid w:val="00174D87"/>
    <w:rsid w:val="00175438"/>
    <w:rsid w:val="00175BDD"/>
    <w:rsid w:val="00175EC1"/>
    <w:rsid w:val="00176048"/>
    <w:rsid w:val="00176960"/>
    <w:rsid w:val="00177806"/>
    <w:rsid w:val="001807AC"/>
    <w:rsid w:val="00182731"/>
    <w:rsid w:val="00182F39"/>
    <w:rsid w:val="00183422"/>
    <w:rsid w:val="00183A77"/>
    <w:rsid w:val="00183AC7"/>
    <w:rsid w:val="00184672"/>
    <w:rsid w:val="001857F6"/>
    <w:rsid w:val="00186FA2"/>
    <w:rsid w:val="001874C7"/>
    <w:rsid w:val="00190FF0"/>
    <w:rsid w:val="001926A6"/>
    <w:rsid w:val="00194BAB"/>
    <w:rsid w:val="00195EA1"/>
    <w:rsid w:val="0019691A"/>
    <w:rsid w:val="0019703A"/>
    <w:rsid w:val="00197C5E"/>
    <w:rsid w:val="001A005B"/>
    <w:rsid w:val="001A11A9"/>
    <w:rsid w:val="001A17E0"/>
    <w:rsid w:val="001A3B23"/>
    <w:rsid w:val="001A3F65"/>
    <w:rsid w:val="001A4224"/>
    <w:rsid w:val="001A44B8"/>
    <w:rsid w:val="001A5433"/>
    <w:rsid w:val="001A5686"/>
    <w:rsid w:val="001A5DA4"/>
    <w:rsid w:val="001A6843"/>
    <w:rsid w:val="001A6D98"/>
    <w:rsid w:val="001A7999"/>
    <w:rsid w:val="001B1C8C"/>
    <w:rsid w:val="001B533B"/>
    <w:rsid w:val="001C07BB"/>
    <w:rsid w:val="001C4167"/>
    <w:rsid w:val="001C4B39"/>
    <w:rsid w:val="001C4BB9"/>
    <w:rsid w:val="001D39B4"/>
    <w:rsid w:val="001D6323"/>
    <w:rsid w:val="001D6D86"/>
    <w:rsid w:val="001E41B1"/>
    <w:rsid w:val="001E5286"/>
    <w:rsid w:val="001E5338"/>
    <w:rsid w:val="001E6B42"/>
    <w:rsid w:val="001E6DAA"/>
    <w:rsid w:val="001E76B1"/>
    <w:rsid w:val="001E782C"/>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4A1"/>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4FED"/>
    <w:rsid w:val="00245AB7"/>
    <w:rsid w:val="00246567"/>
    <w:rsid w:val="002470EE"/>
    <w:rsid w:val="00247318"/>
    <w:rsid w:val="00251271"/>
    <w:rsid w:val="00251E11"/>
    <w:rsid w:val="002540A5"/>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67CE1"/>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330"/>
    <w:rsid w:val="002C3D75"/>
    <w:rsid w:val="002C46C0"/>
    <w:rsid w:val="002C4DC4"/>
    <w:rsid w:val="002C5038"/>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1E47"/>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283C"/>
    <w:rsid w:val="003234B0"/>
    <w:rsid w:val="00323A52"/>
    <w:rsid w:val="00325560"/>
    <w:rsid w:val="003256C1"/>
    <w:rsid w:val="003317DC"/>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3DC"/>
    <w:rsid w:val="00352889"/>
    <w:rsid w:val="00352EC4"/>
    <w:rsid w:val="00353DC7"/>
    <w:rsid w:val="003540C1"/>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773"/>
    <w:rsid w:val="00376883"/>
    <w:rsid w:val="00376AEB"/>
    <w:rsid w:val="00377D1D"/>
    <w:rsid w:val="00380651"/>
    <w:rsid w:val="00381217"/>
    <w:rsid w:val="003817D8"/>
    <w:rsid w:val="003824E9"/>
    <w:rsid w:val="00383B68"/>
    <w:rsid w:val="00384B1D"/>
    <w:rsid w:val="00384B54"/>
    <w:rsid w:val="003863AD"/>
    <w:rsid w:val="003864C7"/>
    <w:rsid w:val="00386B2F"/>
    <w:rsid w:val="0038750D"/>
    <w:rsid w:val="00387E6E"/>
    <w:rsid w:val="00390555"/>
    <w:rsid w:val="00393C0F"/>
    <w:rsid w:val="0039452A"/>
    <w:rsid w:val="003949A6"/>
    <w:rsid w:val="0039552B"/>
    <w:rsid w:val="003A07F9"/>
    <w:rsid w:val="003A0CCD"/>
    <w:rsid w:val="003A1A93"/>
    <w:rsid w:val="003A1B88"/>
    <w:rsid w:val="003A29AD"/>
    <w:rsid w:val="003A3035"/>
    <w:rsid w:val="003A34AB"/>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085"/>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D8F"/>
    <w:rsid w:val="003E6F83"/>
    <w:rsid w:val="003E76CC"/>
    <w:rsid w:val="003F19B4"/>
    <w:rsid w:val="003F2BDC"/>
    <w:rsid w:val="003F46F9"/>
    <w:rsid w:val="003F4B71"/>
    <w:rsid w:val="0040519B"/>
    <w:rsid w:val="004061F7"/>
    <w:rsid w:val="00407A78"/>
    <w:rsid w:val="00410F51"/>
    <w:rsid w:val="00411A44"/>
    <w:rsid w:val="00411D6F"/>
    <w:rsid w:val="00411D77"/>
    <w:rsid w:val="00413790"/>
    <w:rsid w:val="00414AD7"/>
    <w:rsid w:val="004179C6"/>
    <w:rsid w:val="00421B12"/>
    <w:rsid w:val="0042392E"/>
    <w:rsid w:val="00425BF4"/>
    <w:rsid w:val="00425F48"/>
    <w:rsid w:val="004269B5"/>
    <w:rsid w:val="0042716C"/>
    <w:rsid w:val="004275F1"/>
    <w:rsid w:val="00431E37"/>
    <w:rsid w:val="0043317E"/>
    <w:rsid w:val="004334F3"/>
    <w:rsid w:val="0043449F"/>
    <w:rsid w:val="004348E3"/>
    <w:rsid w:val="00434C65"/>
    <w:rsid w:val="00435663"/>
    <w:rsid w:val="00436918"/>
    <w:rsid w:val="0043781A"/>
    <w:rsid w:val="004379FB"/>
    <w:rsid w:val="00440174"/>
    <w:rsid w:val="004424E5"/>
    <w:rsid w:val="00443994"/>
    <w:rsid w:val="004441A1"/>
    <w:rsid w:val="00445584"/>
    <w:rsid w:val="00446946"/>
    <w:rsid w:val="00450E4C"/>
    <w:rsid w:val="00450EE5"/>
    <w:rsid w:val="00451115"/>
    <w:rsid w:val="00451F26"/>
    <w:rsid w:val="00453A19"/>
    <w:rsid w:val="00453D23"/>
    <w:rsid w:val="00456611"/>
    <w:rsid w:val="004604B6"/>
    <w:rsid w:val="00460A3E"/>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46E"/>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A6"/>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3159"/>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627"/>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2464"/>
    <w:rsid w:val="00563BC6"/>
    <w:rsid w:val="0056459D"/>
    <w:rsid w:val="00564832"/>
    <w:rsid w:val="00564D85"/>
    <w:rsid w:val="00565079"/>
    <w:rsid w:val="005653D4"/>
    <w:rsid w:val="00565C70"/>
    <w:rsid w:val="0056661A"/>
    <w:rsid w:val="00566F21"/>
    <w:rsid w:val="0057034E"/>
    <w:rsid w:val="00570EB2"/>
    <w:rsid w:val="0057121A"/>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000B"/>
    <w:rsid w:val="005D1E79"/>
    <w:rsid w:val="005D4613"/>
    <w:rsid w:val="005D5996"/>
    <w:rsid w:val="005D6314"/>
    <w:rsid w:val="005D775F"/>
    <w:rsid w:val="005E0646"/>
    <w:rsid w:val="005E1390"/>
    <w:rsid w:val="005E1C0C"/>
    <w:rsid w:val="005E3C3A"/>
    <w:rsid w:val="005E3FA0"/>
    <w:rsid w:val="005E4AC8"/>
    <w:rsid w:val="005E728E"/>
    <w:rsid w:val="005E7F0E"/>
    <w:rsid w:val="005F02EF"/>
    <w:rsid w:val="005F1A81"/>
    <w:rsid w:val="005F3262"/>
    <w:rsid w:val="005F453E"/>
    <w:rsid w:val="005F46DF"/>
    <w:rsid w:val="005F4BE3"/>
    <w:rsid w:val="005F718D"/>
    <w:rsid w:val="005F71B6"/>
    <w:rsid w:val="005F768C"/>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24CD1"/>
    <w:rsid w:val="00627049"/>
    <w:rsid w:val="00630655"/>
    <w:rsid w:val="00630E50"/>
    <w:rsid w:val="006316D0"/>
    <w:rsid w:val="00631886"/>
    <w:rsid w:val="0063230C"/>
    <w:rsid w:val="00633AA2"/>
    <w:rsid w:val="00633AE5"/>
    <w:rsid w:val="0063672E"/>
    <w:rsid w:val="0063742B"/>
    <w:rsid w:val="006400A3"/>
    <w:rsid w:val="0064014D"/>
    <w:rsid w:val="00640731"/>
    <w:rsid w:val="00641AE9"/>
    <w:rsid w:val="00642970"/>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0DAD"/>
    <w:rsid w:val="00661242"/>
    <w:rsid w:val="00661513"/>
    <w:rsid w:val="00661C96"/>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4A6C"/>
    <w:rsid w:val="00675611"/>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97E78"/>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449"/>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3453"/>
    <w:rsid w:val="006E4DB3"/>
    <w:rsid w:val="006E61F3"/>
    <w:rsid w:val="006E79F5"/>
    <w:rsid w:val="006F0AE2"/>
    <w:rsid w:val="006F0E79"/>
    <w:rsid w:val="006F263C"/>
    <w:rsid w:val="006F293A"/>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6F0F"/>
    <w:rsid w:val="007270E8"/>
    <w:rsid w:val="00727617"/>
    <w:rsid w:val="00727AC4"/>
    <w:rsid w:val="00727D76"/>
    <w:rsid w:val="00730109"/>
    <w:rsid w:val="00736452"/>
    <w:rsid w:val="00736553"/>
    <w:rsid w:val="00737B43"/>
    <w:rsid w:val="00737C04"/>
    <w:rsid w:val="0074309C"/>
    <w:rsid w:val="00743858"/>
    <w:rsid w:val="00744AF0"/>
    <w:rsid w:val="00745090"/>
    <w:rsid w:val="00745F8A"/>
    <w:rsid w:val="007467C5"/>
    <w:rsid w:val="00746D17"/>
    <w:rsid w:val="00747A50"/>
    <w:rsid w:val="00747B82"/>
    <w:rsid w:val="00747BA4"/>
    <w:rsid w:val="00747DFA"/>
    <w:rsid w:val="00750EF7"/>
    <w:rsid w:val="00752384"/>
    <w:rsid w:val="007543D6"/>
    <w:rsid w:val="00754CD5"/>
    <w:rsid w:val="0075605F"/>
    <w:rsid w:val="00756DC3"/>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91"/>
    <w:rsid w:val="007738A9"/>
    <w:rsid w:val="00774551"/>
    <w:rsid w:val="007745F8"/>
    <w:rsid w:val="00774A96"/>
    <w:rsid w:val="00775EC8"/>
    <w:rsid w:val="00776482"/>
    <w:rsid w:val="00776A7B"/>
    <w:rsid w:val="007778C6"/>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BF7"/>
    <w:rsid w:val="007B4F6B"/>
    <w:rsid w:val="007B500B"/>
    <w:rsid w:val="007B5E5B"/>
    <w:rsid w:val="007B68E0"/>
    <w:rsid w:val="007C054E"/>
    <w:rsid w:val="007C1D83"/>
    <w:rsid w:val="007C3722"/>
    <w:rsid w:val="007C55C8"/>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C99"/>
    <w:rsid w:val="007F3D6D"/>
    <w:rsid w:val="007F4187"/>
    <w:rsid w:val="007F7177"/>
    <w:rsid w:val="007F7654"/>
    <w:rsid w:val="00800825"/>
    <w:rsid w:val="0080181A"/>
    <w:rsid w:val="008028E5"/>
    <w:rsid w:val="00803485"/>
    <w:rsid w:val="00803A29"/>
    <w:rsid w:val="00803ACF"/>
    <w:rsid w:val="00804516"/>
    <w:rsid w:val="008057AC"/>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AD4"/>
    <w:rsid w:val="00831E6B"/>
    <w:rsid w:val="008331B0"/>
    <w:rsid w:val="00833887"/>
    <w:rsid w:val="00834831"/>
    <w:rsid w:val="00834EC4"/>
    <w:rsid w:val="00835747"/>
    <w:rsid w:val="00835A27"/>
    <w:rsid w:val="00836158"/>
    <w:rsid w:val="00836A45"/>
    <w:rsid w:val="00837C1D"/>
    <w:rsid w:val="00840114"/>
    <w:rsid w:val="0084027B"/>
    <w:rsid w:val="00840B0A"/>
    <w:rsid w:val="00841194"/>
    <w:rsid w:val="00841A30"/>
    <w:rsid w:val="00841B4E"/>
    <w:rsid w:val="00842372"/>
    <w:rsid w:val="00842C7D"/>
    <w:rsid w:val="00843BED"/>
    <w:rsid w:val="008442BF"/>
    <w:rsid w:val="00844E85"/>
    <w:rsid w:val="00844EC8"/>
    <w:rsid w:val="0085028C"/>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0EB2"/>
    <w:rsid w:val="00870EDC"/>
    <w:rsid w:val="00871082"/>
    <w:rsid w:val="008724CE"/>
    <w:rsid w:val="008726AB"/>
    <w:rsid w:val="00876493"/>
    <w:rsid w:val="00877D88"/>
    <w:rsid w:val="008803FA"/>
    <w:rsid w:val="00880566"/>
    <w:rsid w:val="008812BB"/>
    <w:rsid w:val="0088160B"/>
    <w:rsid w:val="00883EE2"/>
    <w:rsid w:val="0088451B"/>
    <w:rsid w:val="0088468B"/>
    <w:rsid w:val="00885070"/>
    <w:rsid w:val="008854D5"/>
    <w:rsid w:val="00886BC5"/>
    <w:rsid w:val="0088758C"/>
    <w:rsid w:val="008912B8"/>
    <w:rsid w:val="008915FB"/>
    <w:rsid w:val="008918E5"/>
    <w:rsid w:val="00895B02"/>
    <w:rsid w:val="0089618C"/>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7C8"/>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0C68"/>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05FEF"/>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757"/>
    <w:rsid w:val="009239CC"/>
    <w:rsid w:val="00924BA0"/>
    <w:rsid w:val="00925E2B"/>
    <w:rsid w:val="009309DC"/>
    <w:rsid w:val="00930AB3"/>
    <w:rsid w:val="00931B46"/>
    <w:rsid w:val="009326C6"/>
    <w:rsid w:val="00933ED6"/>
    <w:rsid w:val="0093670A"/>
    <w:rsid w:val="009375B2"/>
    <w:rsid w:val="00940D38"/>
    <w:rsid w:val="00940ED1"/>
    <w:rsid w:val="00941380"/>
    <w:rsid w:val="00942309"/>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447"/>
    <w:rsid w:val="009B4A2B"/>
    <w:rsid w:val="009B53A8"/>
    <w:rsid w:val="009B5EE9"/>
    <w:rsid w:val="009B6BB0"/>
    <w:rsid w:val="009B6BCD"/>
    <w:rsid w:val="009B70DD"/>
    <w:rsid w:val="009B72E3"/>
    <w:rsid w:val="009C08ED"/>
    <w:rsid w:val="009C0AE1"/>
    <w:rsid w:val="009C1A92"/>
    <w:rsid w:val="009C2CDA"/>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285"/>
    <w:rsid w:val="009F5B7C"/>
    <w:rsid w:val="009F6585"/>
    <w:rsid w:val="009F7C9E"/>
    <w:rsid w:val="00A004DD"/>
    <w:rsid w:val="00A03867"/>
    <w:rsid w:val="00A04D62"/>
    <w:rsid w:val="00A0599C"/>
    <w:rsid w:val="00A066BB"/>
    <w:rsid w:val="00A10C1F"/>
    <w:rsid w:val="00A11B03"/>
    <w:rsid w:val="00A15064"/>
    <w:rsid w:val="00A15499"/>
    <w:rsid w:val="00A16720"/>
    <w:rsid w:val="00A17680"/>
    <w:rsid w:val="00A17C19"/>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3A"/>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5B46"/>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B7F2D"/>
    <w:rsid w:val="00AC110F"/>
    <w:rsid w:val="00AC1EF5"/>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5B8"/>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B93"/>
    <w:rsid w:val="00B42D0B"/>
    <w:rsid w:val="00B43A78"/>
    <w:rsid w:val="00B44B20"/>
    <w:rsid w:val="00B45D09"/>
    <w:rsid w:val="00B50B34"/>
    <w:rsid w:val="00B50E84"/>
    <w:rsid w:val="00B51EC2"/>
    <w:rsid w:val="00B5307E"/>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1908"/>
    <w:rsid w:val="00B833D9"/>
    <w:rsid w:val="00B83E83"/>
    <w:rsid w:val="00B8452B"/>
    <w:rsid w:val="00B857F3"/>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3C"/>
    <w:rsid w:val="00BE2EC9"/>
    <w:rsid w:val="00BE3538"/>
    <w:rsid w:val="00BE3D1B"/>
    <w:rsid w:val="00BE478A"/>
    <w:rsid w:val="00BE4DF9"/>
    <w:rsid w:val="00BE4F5B"/>
    <w:rsid w:val="00BE509B"/>
    <w:rsid w:val="00BE7BFE"/>
    <w:rsid w:val="00BF1922"/>
    <w:rsid w:val="00BF1C04"/>
    <w:rsid w:val="00BF30D5"/>
    <w:rsid w:val="00BF3DE3"/>
    <w:rsid w:val="00BF4316"/>
    <w:rsid w:val="00BF455C"/>
    <w:rsid w:val="00BF473D"/>
    <w:rsid w:val="00BF4CC7"/>
    <w:rsid w:val="00BF5BA3"/>
    <w:rsid w:val="00BF6FCA"/>
    <w:rsid w:val="00BF75D8"/>
    <w:rsid w:val="00BF7BFD"/>
    <w:rsid w:val="00BF7F49"/>
    <w:rsid w:val="00C008F1"/>
    <w:rsid w:val="00C01E0A"/>
    <w:rsid w:val="00C02742"/>
    <w:rsid w:val="00C02DD5"/>
    <w:rsid w:val="00C02ED8"/>
    <w:rsid w:val="00C0327C"/>
    <w:rsid w:val="00C039DC"/>
    <w:rsid w:val="00C06377"/>
    <w:rsid w:val="00C06477"/>
    <w:rsid w:val="00C07A25"/>
    <w:rsid w:val="00C11F2F"/>
    <w:rsid w:val="00C1227B"/>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1C75"/>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1820"/>
    <w:rsid w:val="00C52CFA"/>
    <w:rsid w:val="00C55502"/>
    <w:rsid w:val="00C568A7"/>
    <w:rsid w:val="00C56A92"/>
    <w:rsid w:val="00C618DB"/>
    <w:rsid w:val="00C65C3C"/>
    <w:rsid w:val="00C65CCB"/>
    <w:rsid w:val="00C66CD4"/>
    <w:rsid w:val="00C66F67"/>
    <w:rsid w:val="00C67D15"/>
    <w:rsid w:val="00C67EF6"/>
    <w:rsid w:val="00C70DB3"/>
    <w:rsid w:val="00C724A1"/>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1585"/>
    <w:rsid w:val="00C91872"/>
    <w:rsid w:val="00C91E44"/>
    <w:rsid w:val="00C9280C"/>
    <w:rsid w:val="00C9406B"/>
    <w:rsid w:val="00C9460F"/>
    <w:rsid w:val="00C94EA2"/>
    <w:rsid w:val="00C95B30"/>
    <w:rsid w:val="00C95D2B"/>
    <w:rsid w:val="00C96432"/>
    <w:rsid w:val="00CA0844"/>
    <w:rsid w:val="00CA151E"/>
    <w:rsid w:val="00CA24C1"/>
    <w:rsid w:val="00CA3DFD"/>
    <w:rsid w:val="00CA5A70"/>
    <w:rsid w:val="00CA6564"/>
    <w:rsid w:val="00CA6E5F"/>
    <w:rsid w:val="00CB0194"/>
    <w:rsid w:val="00CB1C5C"/>
    <w:rsid w:val="00CB23D0"/>
    <w:rsid w:val="00CB35EA"/>
    <w:rsid w:val="00CB4111"/>
    <w:rsid w:val="00CB53A8"/>
    <w:rsid w:val="00CB57B8"/>
    <w:rsid w:val="00CB5849"/>
    <w:rsid w:val="00CB68E0"/>
    <w:rsid w:val="00CB75E8"/>
    <w:rsid w:val="00CB7B1D"/>
    <w:rsid w:val="00CC0222"/>
    <w:rsid w:val="00CC0587"/>
    <w:rsid w:val="00CC11BC"/>
    <w:rsid w:val="00CC144B"/>
    <w:rsid w:val="00CC19F5"/>
    <w:rsid w:val="00CC420C"/>
    <w:rsid w:val="00CC5B9B"/>
    <w:rsid w:val="00CD2FF3"/>
    <w:rsid w:val="00CD35F0"/>
    <w:rsid w:val="00CD474E"/>
    <w:rsid w:val="00CD524D"/>
    <w:rsid w:val="00CD5B62"/>
    <w:rsid w:val="00CD68F4"/>
    <w:rsid w:val="00CD6E4A"/>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04F2B"/>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249"/>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61E"/>
    <w:rsid w:val="00D76AF2"/>
    <w:rsid w:val="00D77F9E"/>
    <w:rsid w:val="00D80C89"/>
    <w:rsid w:val="00D80F41"/>
    <w:rsid w:val="00D82534"/>
    <w:rsid w:val="00D83A34"/>
    <w:rsid w:val="00D83EAB"/>
    <w:rsid w:val="00D859F8"/>
    <w:rsid w:val="00D86428"/>
    <w:rsid w:val="00D929EA"/>
    <w:rsid w:val="00D93307"/>
    <w:rsid w:val="00D956D6"/>
    <w:rsid w:val="00D96FDA"/>
    <w:rsid w:val="00DA2AF5"/>
    <w:rsid w:val="00DA4CF5"/>
    <w:rsid w:val="00DA4E20"/>
    <w:rsid w:val="00DA54B7"/>
    <w:rsid w:val="00DA65AE"/>
    <w:rsid w:val="00DA65F3"/>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4D4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43B6"/>
    <w:rsid w:val="00DE7511"/>
    <w:rsid w:val="00DE7E0B"/>
    <w:rsid w:val="00DF0430"/>
    <w:rsid w:val="00DF1AF7"/>
    <w:rsid w:val="00DF607F"/>
    <w:rsid w:val="00DF6C28"/>
    <w:rsid w:val="00E00F45"/>
    <w:rsid w:val="00E0186A"/>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712"/>
    <w:rsid w:val="00E26ECD"/>
    <w:rsid w:val="00E277ED"/>
    <w:rsid w:val="00E27CBE"/>
    <w:rsid w:val="00E30C2C"/>
    <w:rsid w:val="00E31515"/>
    <w:rsid w:val="00E316C4"/>
    <w:rsid w:val="00E31B8C"/>
    <w:rsid w:val="00E33ED1"/>
    <w:rsid w:val="00E3534C"/>
    <w:rsid w:val="00E36814"/>
    <w:rsid w:val="00E42AD1"/>
    <w:rsid w:val="00E42BA6"/>
    <w:rsid w:val="00E4554A"/>
    <w:rsid w:val="00E45C0D"/>
    <w:rsid w:val="00E50627"/>
    <w:rsid w:val="00E51728"/>
    <w:rsid w:val="00E519CF"/>
    <w:rsid w:val="00E53E87"/>
    <w:rsid w:val="00E57C21"/>
    <w:rsid w:val="00E57D7E"/>
    <w:rsid w:val="00E601E6"/>
    <w:rsid w:val="00E61CD9"/>
    <w:rsid w:val="00E62005"/>
    <w:rsid w:val="00E6318A"/>
    <w:rsid w:val="00E632EC"/>
    <w:rsid w:val="00E6372B"/>
    <w:rsid w:val="00E63F6A"/>
    <w:rsid w:val="00E65145"/>
    <w:rsid w:val="00E659ED"/>
    <w:rsid w:val="00E65C20"/>
    <w:rsid w:val="00E663D1"/>
    <w:rsid w:val="00E6697A"/>
    <w:rsid w:val="00E7038F"/>
    <w:rsid w:val="00E70C56"/>
    <w:rsid w:val="00E73BC6"/>
    <w:rsid w:val="00E7519E"/>
    <w:rsid w:val="00E753B7"/>
    <w:rsid w:val="00E76B14"/>
    <w:rsid w:val="00E804FB"/>
    <w:rsid w:val="00E80596"/>
    <w:rsid w:val="00E8110E"/>
    <w:rsid w:val="00E8277F"/>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17"/>
    <w:rsid w:val="00ED0B41"/>
    <w:rsid w:val="00ED16D3"/>
    <w:rsid w:val="00ED1942"/>
    <w:rsid w:val="00ED1E41"/>
    <w:rsid w:val="00ED276B"/>
    <w:rsid w:val="00ED56FF"/>
    <w:rsid w:val="00ED5F79"/>
    <w:rsid w:val="00ED6519"/>
    <w:rsid w:val="00EE1248"/>
    <w:rsid w:val="00EE14E5"/>
    <w:rsid w:val="00EE1A52"/>
    <w:rsid w:val="00EE1A9B"/>
    <w:rsid w:val="00EE206A"/>
    <w:rsid w:val="00EE3B6C"/>
    <w:rsid w:val="00EE5126"/>
    <w:rsid w:val="00EE5FB0"/>
    <w:rsid w:val="00EE631D"/>
    <w:rsid w:val="00EE7AD2"/>
    <w:rsid w:val="00EF04F8"/>
    <w:rsid w:val="00EF0D6F"/>
    <w:rsid w:val="00EF0DB0"/>
    <w:rsid w:val="00EF1632"/>
    <w:rsid w:val="00EF1CDB"/>
    <w:rsid w:val="00EF3EBB"/>
    <w:rsid w:val="00EF45A3"/>
    <w:rsid w:val="00EF4C4B"/>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6C5"/>
    <w:rsid w:val="00F50DDA"/>
    <w:rsid w:val="00F5121B"/>
    <w:rsid w:val="00F52F70"/>
    <w:rsid w:val="00F548CB"/>
    <w:rsid w:val="00F6132E"/>
    <w:rsid w:val="00F61B72"/>
    <w:rsid w:val="00F61D9F"/>
    <w:rsid w:val="00F633FD"/>
    <w:rsid w:val="00F645F5"/>
    <w:rsid w:val="00F70E46"/>
    <w:rsid w:val="00F71488"/>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3BFF"/>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57E0"/>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CCE8C3A"/>
    <w:rsid w:val="2D128575"/>
    <w:rsid w:val="30732675"/>
    <w:rsid w:val="3092EA9E"/>
    <w:rsid w:val="317A24A3"/>
    <w:rsid w:val="31EA1C47"/>
    <w:rsid w:val="3981A65D"/>
    <w:rsid w:val="40807969"/>
    <w:rsid w:val="41510B34"/>
    <w:rsid w:val="45ACFCB2"/>
    <w:rsid w:val="4872DD7D"/>
    <w:rsid w:val="4ED7E902"/>
    <w:rsid w:val="4EE26854"/>
    <w:rsid w:val="51253D27"/>
    <w:rsid w:val="516F817E"/>
    <w:rsid w:val="51877F7A"/>
    <w:rsid w:val="52894266"/>
    <w:rsid w:val="52CCC7E0"/>
    <w:rsid w:val="539A60D0"/>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 w:type="character" w:customStyle="1" w:styleId="Mencinsinresolver2">
    <w:name w:val="Mención sin resolver2"/>
    <w:basedOn w:val="Fuentedeprrafopredeter"/>
    <w:uiPriority w:val="99"/>
    <w:unhideWhenUsed/>
    <w:rsid w:val="003540C1"/>
    <w:rPr>
      <w:color w:val="605E5C"/>
      <w:shd w:val="clear" w:color="auto" w:fill="E1DFDD"/>
    </w:rPr>
  </w:style>
  <w:style w:type="character" w:customStyle="1" w:styleId="Mencionar2">
    <w:name w:val="Mencionar2"/>
    <w:basedOn w:val="Fuentedeprrafopredeter"/>
    <w:uiPriority w:val="99"/>
    <w:unhideWhenUsed/>
    <w:rsid w:val="00773891"/>
    <w:rPr>
      <w:color w:val="2B579A"/>
      <w:shd w:val="clear" w:color="auto" w:fill="E1DFDD"/>
    </w:rPr>
  </w:style>
  <w:style w:type="character" w:styleId="Hipervnculovisitado">
    <w:name w:val="FollowedHyperlink"/>
    <w:basedOn w:val="Fuentedeprrafopredeter"/>
    <w:uiPriority w:val="99"/>
    <w:semiHidden/>
    <w:unhideWhenUsed/>
    <w:rsid w:val="00CD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3" ma:contentTypeDescription="Crear nuevo documento." ma:contentTypeScope="" ma:versionID="58ef068db6c8696ab403dc0b863cbc23">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abf26478aa9a27b5cdc53b86cc81f374"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66755-F2A0-4B9D-B396-B000535F5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4.xml><?xml version="1.0" encoding="utf-8"?>
<ds:datastoreItem xmlns:ds="http://schemas.openxmlformats.org/officeDocument/2006/customXml" ds:itemID="{490FEF3A-35E2-49C0-9711-5482CD24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2855</Words>
  <Characters>15703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31</cp:revision>
  <cp:lastPrinted>2017-09-14T21:18:00Z</cp:lastPrinted>
  <dcterms:created xsi:type="dcterms:W3CDTF">2020-09-11T20:36:00Z</dcterms:created>
  <dcterms:modified xsi:type="dcterms:W3CDTF">2020-10-08T15:50:00Z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